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3EAB" w:rsidRDefault="00146C46" w:rsidP="002D1856">
      <w:pPr>
        <w:pStyle w:val="Brezrazmikov"/>
        <w:rPr>
          <w:rFonts w:cs="Calibri"/>
          <w:b/>
        </w:rPr>
      </w:pPr>
      <w:r>
        <w:rPr>
          <w:rFonts w:cs="Calibri"/>
          <w:b/>
        </w:rPr>
        <w:t>ROBOTSKA KOSILNICA GOAT O800</w:t>
      </w:r>
      <w:r w:rsidR="00F91BD8">
        <w:rPr>
          <w:rFonts w:cs="Calibri"/>
          <w:b/>
        </w:rPr>
        <w:t xml:space="preserve"> RTK</w:t>
      </w:r>
    </w:p>
    <w:p w:rsidR="00347B30" w:rsidRPr="002D1856" w:rsidRDefault="00347B30" w:rsidP="002D1856">
      <w:pPr>
        <w:pStyle w:val="Brezrazmikov"/>
        <w:rPr>
          <w:rFonts w:cs="Calibri"/>
          <w:b/>
        </w:rPr>
      </w:pPr>
    </w:p>
    <w:p w:rsidR="002D1856" w:rsidRDefault="00146C46" w:rsidP="002D1856">
      <w:pPr>
        <w:pStyle w:val="Navadensplet"/>
        <w:jc w:val="center"/>
      </w:pPr>
      <w:r>
        <w:fldChar w:fldCharType="begin"/>
      </w:r>
      <w:r>
        <w:instrText xml:space="preserve"> INCLUDEPICTURE "C:\\Users\\Sašo\\Desktop\\Ecovacs\\Product cards\\Produktne slike za splet\\GOAT 0800\\Goat O800 slike male\\5.jpg" \* MERGEFORMATINET </w:instrText>
      </w:r>
      <w:r>
        <w:fldChar w:fldCharType="separate"/>
      </w:r>
      <w:r w:rsidR="00867E60">
        <w:fldChar w:fldCharType="begin"/>
      </w:r>
      <w:r w:rsidR="00867E60">
        <w:instrText xml:space="preserve"> INCLUDEPICTURE  "C:\\Users\\Sašo\\Desktop\\Ecovacs\\Product cards\\Produktne slike za splet\\GOAT 0800\\Goat O800 slike male\\5.jpg" \* MERGEFORMATINET </w:instrText>
      </w:r>
      <w:r w:rsidR="00867E60">
        <w:fldChar w:fldCharType="separate"/>
      </w:r>
      <w:r w:rsidR="00825553">
        <w:fldChar w:fldCharType="begin"/>
      </w:r>
      <w:r w:rsidR="00825553">
        <w:instrText xml:space="preserve"> INCLUDEPICTURE  "C:\\Users\\Sašo\\Desktop\\Ecovacs\\Product cards\\Produktne slike za splet\\GOAT 0800\\Goat O800 slike male\\5.jpg" \* MERGEFORMATINET </w:instrText>
      </w:r>
      <w:r w:rsidR="00825553">
        <w:fldChar w:fldCharType="separate"/>
      </w:r>
      <w:r w:rsidR="008E7394">
        <w:fldChar w:fldCharType="begin"/>
      </w:r>
      <w:r w:rsidR="008E7394">
        <w:instrText xml:space="preserve"> INCLUDEPICTURE  "C:\\Users\\Sašo\\Desktop\\Ecovacs\\Product cards\\Produktne slike za splet\\GOAT 0800\\Goat O800 slike male\\5.jpg" \* MERGEFORMATINET </w:instrText>
      </w:r>
      <w:r w:rsidR="008E7394">
        <w:fldChar w:fldCharType="separate"/>
      </w:r>
      <w:r w:rsidR="00901F11">
        <w:fldChar w:fldCharType="begin"/>
      </w:r>
      <w:r w:rsidR="00901F11">
        <w:instrText xml:space="preserve"> INCLUDEPICTURE  "C:\\Users\\Sašo\\Desktop\\Ecovacs\\Product cards\\Produktne slike za splet\\GOAT 0800\\Goat O800 slike male\\5.jpg" \* MERGEFORMATINET </w:instrText>
      </w:r>
      <w:r w:rsidR="00901F11">
        <w:fldChar w:fldCharType="separate"/>
      </w:r>
      <w:r w:rsidR="00A11A9B">
        <w:fldChar w:fldCharType="begin"/>
      </w:r>
      <w:r w:rsidR="00A11A9B">
        <w:instrText xml:space="preserve"> INCLUDEPICTURE  "C:\\Users\\Sašo\\Desktop\\Ecovacs\\Product cards\\Produktne slike za splet\\GOAT 0800\\Goat O800 slike male\\5.jpg" \* MERGEFORMATINET </w:instrText>
      </w:r>
      <w:r w:rsidR="00A11A9B">
        <w:fldChar w:fldCharType="separate"/>
      </w:r>
      <w:r w:rsidR="00093E42">
        <w:fldChar w:fldCharType="begin"/>
      </w:r>
      <w:r w:rsidR="00093E42">
        <w:instrText xml:space="preserve"> </w:instrText>
      </w:r>
      <w:r w:rsidR="00093E42">
        <w:instrText>IN</w:instrText>
      </w:r>
      <w:r w:rsidR="00093E42">
        <w:instrText>CLUDEPICTURE  "C:\\Users\\Sašo\\Desktop\\Ecovacs\\Product cards\\Produktne slike za splet\\GOAT 0800\\Goat O800 slike male\\5.jpg" \* MERGEFORMATINET</w:instrText>
      </w:r>
      <w:r w:rsidR="00093E42">
        <w:instrText xml:space="preserve"> </w:instrText>
      </w:r>
      <w:r w:rsidR="00093E42">
        <w:fldChar w:fldCharType="separate"/>
      </w:r>
      <w:r w:rsidR="00093E42">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60.75pt;height:197.7pt">
            <v:imagedata r:id="rId5" r:href="rId6"/>
          </v:shape>
        </w:pict>
      </w:r>
      <w:r w:rsidR="00093E42">
        <w:fldChar w:fldCharType="end"/>
      </w:r>
      <w:r w:rsidR="00A11A9B">
        <w:fldChar w:fldCharType="end"/>
      </w:r>
      <w:r w:rsidR="00901F11">
        <w:fldChar w:fldCharType="end"/>
      </w:r>
      <w:r w:rsidR="008E7394">
        <w:fldChar w:fldCharType="end"/>
      </w:r>
      <w:r w:rsidR="00825553">
        <w:fldChar w:fldCharType="end"/>
      </w:r>
      <w:r w:rsidR="00867E60">
        <w:fldChar w:fldCharType="end"/>
      </w:r>
      <w:r>
        <w:fldChar w:fldCharType="end"/>
      </w:r>
    </w:p>
    <w:p w:rsidR="00901F11" w:rsidRDefault="00901F11" w:rsidP="00B13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lang w:eastAsia="sl-SI"/>
        </w:rPr>
      </w:pPr>
    </w:p>
    <w:p w:rsidR="00662722" w:rsidRDefault="00901F11" w:rsidP="002E12E2">
      <w:pPr>
        <w:pStyle w:val="Brezrazmikov"/>
        <w:rPr>
          <w:rFonts w:cs="Calibri"/>
        </w:rPr>
      </w:pPr>
      <w:r>
        <w:rPr>
          <w:rFonts w:cs="Calibri"/>
        </w:rPr>
        <w:t xml:space="preserve">Ecovacs </w:t>
      </w:r>
      <w:r>
        <w:t xml:space="preserve">GOAT O800 RTK je pametna robotska kosilnica za do 800 m2 površine s hitrostjo košnje do 170 m2/h. Za navigacijo uporablja RTK, 3D </w:t>
      </w:r>
      <w:proofErr w:type="spellStart"/>
      <w:r>
        <w:t>ToF</w:t>
      </w:r>
      <w:proofErr w:type="spellEnd"/>
      <w:r>
        <w:t xml:space="preserve"> </w:t>
      </w:r>
      <w:proofErr w:type="spellStart"/>
      <w:r>
        <w:t>LiDAR</w:t>
      </w:r>
      <w:proofErr w:type="spellEnd"/>
      <w:r>
        <w:t xml:space="preserve"> in AI kamero. Kosi na 22 cm širine, prilagaja višino od 3-8 cm in obvlada naklone do 45 %.</w:t>
      </w:r>
    </w:p>
    <w:p w:rsidR="00901F11" w:rsidRDefault="00901F11" w:rsidP="002E12E2">
      <w:pPr>
        <w:pStyle w:val="Brezrazmikov"/>
        <w:rPr>
          <w:rFonts w:cs="Calibri"/>
        </w:rPr>
      </w:pPr>
    </w:p>
    <w:p w:rsidR="00901F11" w:rsidRDefault="00901F11" w:rsidP="002E12E2">
      <w:pPr>
        <w:pStyle w:val="Brezrazmikov"/>
        <w:rPr>
          <w:rFonts w:cs="Calibri"/>
        </w:rPr>
      </w:pPr>
    </w:p>
    <w:p w:rsidR="00A32479" w:rsidRDefault="00A32479" w:rsidP="00A32479">
      <w:pPr>
        <w:pStyle w:val="Brezrazmikov"/>
        <w:rPr>
          <w:rFonts w:cs="Calibri"/>
        </w:rPr>
      </w:pPr>
      <w:proofErr w:type="spellStart"/>
      <w:r>
        <w:rPr>
          <w:rFonts w:cs="Calibri"/>
        </w:rPr>
        <w:t>Goat</w:t>
      </w:r>
      <w:proofErr w:type="spellEnd"/>
      <w:r>
        <w:rPr>
          <w:rFonts w:cs="Calibri"/>
        </w:rPr>
        <w:t xml:space="preserve"> O800 </w:t>
      </w:r>
      <w:r w:rsidR="00F91BD8">
        <w:rPr>
          <w:rFonts w:cs="Calibri"/>
        </w:rPr>
        <w:t xml:space="preserve">RTK </w:t>
      </w:r>
      <w:r>
        <w:rPr>
          <w:rFonts w:cs="Calibri"/>
        </w:rPr>
        <w:t>je pametna robotska kosilnica</w:t>
      </w:r>
      <w:r w:rsidRPr="007C2A4F">
        <w:rPr>
          <w:rFonts w:cs="Calibri"/>
        </w:rPr>
        <w:t>:</w:t>
      </w:r>
    </w:p>
    <w:p w:rsidR="002E12E2" w:rsidRPr="002E12E2" w:rsidRDefault="002E12E2" w:rsidP="002E12E2">
      <w:pPr>
        <w:pStyle w:val="Brezrazmikov"/>
        <w:rPr>
          <w:rFonts w:cs="Calibri"/>
        </w:rPr>
      </w:pPr>
    </w:p>
    <w:p w:rsidR="00B13EAB" w:rsidRPr="002E12E2" w:rsidRDefault="00BC24BA" w:rsidP="002E12E2">
      <w:pPr>
        <w:pStyle w:val="Odstavekseznama"/>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lang w:eastAsia="sl-SI"/>
        </w:rPr>
      </w:pPr>
      <w:r>
        <w:rPr>
          <w:rFonts w:eastAsia="Times New Roman" w:cstheme="minorHAnsi"/>
          <w:lang w:eastAsia="sl-SI"/>
        </w:rPr>
        <w:t xml:space="preserve">Učinkovitost košnje: </w:t>
      </w:r>
      <w:r w:rsidR="009E7318">
        <w:rPr>
          <w:rFonts w:eastAsia="Times New Roman" w:cstheme="minorHAnsi"/>
          <w:lang w:eastAsia="sl-SI"/>
        </w:rPr>
        <w:t>170</w:t>
      </w:r>
      <w:r w:rsidR="00065892">
        <w:rPr>
          <w:rFonts w:eastAsia="Times New Roman" w:cstheme="minorHAnsi"/>
          <w:lang w:eastAsia="sl-SI"/>
        </w:rPr>
        <w:t xml:space="preserve"> </w:t>
      </w:r>
      <w:r w:rsidR="00B13EAB" w:rsidRPr="002E12E2">
        <w:rPr>
          <w:rFonts w:eastAsia="Times New Roman" w:cstheme="minorHAnsi"/>
          <w:lang w:eastAsia="sl-SI"/>
        </w:rPr>
        <w:t>m²/h</w:t>
      </w:r>
      <w:r>
        <w:rPr>
          <w:rFonts w:eastAsia="Times New Roman" w:cstheme="minorHAnsi"/>
          <w:lang w:eastAsia="sl-SI"/>
        </w:rPr>
        <w:t xml:space="preserve">, </w:t>
      </w:r>
      <w:r w:rsidR="00B61D0F">
        <w:rPr>
          <w:rFonts w:cs="Calibri"/>
          <w:lang w:eastAsia="sl-SI"/>
        </w:rPr>
        <w:t xml:space="preserve">namenjen za površine </w:t>
      </w:r>
      <w:r>
        <w:rPr>
          <w:rFonts w:eastAsia="Times New Roman" w:cstheme="minorHAnsi"/>
          <w:lang w:eastAsia="sl-SI"/>
        </w:rPr>
        <w:t>do 8</w:t>
      </w:r>
      <w:r w:rsidR="00065892">
        <w:rPr>
          <w:rFonts w:eastAsia="Times New Roman" w:cstheme="minorHAnsi"/>
          <w:lang w:eastAsia="sl-SI"/>
        </w:rPr>
        <w:t xml:space="preserve">00 </w:t>
      </w:r>
      <w:r w:rsidR="00065892" w:rsidRPr="002E12E2">
        <w:rPr>
          <w:rFonts w:eastAsia="Times New Roman" w:cstheme="minorHAnsi"/>
          <w:lang w:eastAsia="sl-SI"/>
        </w:rPr>
        <w:t>m²</w:t>
      </w:r>
    </w:p>
    <w:p w:rsidR="00B13EAB" w:rsidRPr="002E12E2" w:rsidRDefault="002E3130" w:rsidP="002E12E2">
      <w:pPr>
        <w:pStyle w:val="Odstavekseznama"/>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lang w:eastAsia="sl-SI"/>
        </w:rPr>
      </w:pPr>
      <w:r>
        <w:rPr>
          <w:rFonts w:eastAsia="Times New Roman" w:cstheme="minorHAnsi"/>
          <w:lang w:eastAsia="sl-SI"/>
        </w:rPr>
        <w:t xml:space="preserve">Delovati začne v </w:t>
      </w:r>
      <w:r w:rsidR="00825553">
        <w:rPr>
          <w:rFonts w:eastAsia="Times New Roman" w:cstheme="minorHAnsi"/>
          <w:lang w:eastAsia="sl-SI"/>
        </w:rPr>
        <w:t>hipu</w:t>
      </w:r>
      <w:r w:rsidR="002E12E2">
        <w:rPr>
          <w:rFonts w:eastAsia="Times New Roman" w:cstheme="minorHAnsi"/>
          <w:lang w:eastAsia="sl-SI"/>
        </w:rPr>
        <w:t xml:space="preserve"> s </w:t>
      </w:r>
      <w:r w:rsidR="008E7394">
        <w:rPr>
          <w:rFonts w:eastAsia="Times New Roman" w:cstheme="minorHAnsi"/>
          <w:lang w:eastAsia="sl-SI"/>
        </w:rPr>
        <w:t>samodejnim</w:t>
      </w:r>
      <w:r w:rsidR="002E12E2">
        <w:rPr>
          <w:rFonts w:eastAsia="Times New Roman" w:cstheme="minorHAnsi"/>
          <w:lang w:eastAsia="sl-SI"/>
        </w:rPr>
        <w:t xml:space="preserve"> kartiranjem in namestitvijo</w:t>
      </w:r>
    </w:p>
    <w:p w:rsidR="00A32479" w:rsidRDefault="00BC24BA" w:rsidP="00AE165A">
      <w:pPr>
        <w:pStyle w:val="Odstavekseznama"/>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alibri"/>
          <w:lang w:eastAsia="sl-SI"/>
        </w:rPr>
      </w:pPr>
      <w:r w:rsidRPr="00A32479">
        <w:rPr>
          <w:rStyle w:val="y2iqfc"/>
          <w:rFonts w:ascii="Calibri" w:hAnsi="Calibri" w:cs="Calibri"/>
        </w:rPr>
        <w:t xml:space="preserve">Gibanje </w:t>
      </w:r>
      <w:r w:rsidR="00A32479" w:rsidRPr="00A32479">
        <w:rPr>
          <w:rStyle w:val="y2iqfc"/>
          <w:rFonts w:ascii="Calibri" w:hAnsi="Calibri" w:cs="Calibri"/>
        </w:rPr>
        <w:t>s tehnologijo RTK,</w:t>
      </w:r>
      <w:r w:rsidR="002E3130" w:rsidRPr="00A32479">
        <w:rPr>
          <w:rStyle w:val="y2iqfc"/>
          <w:rFonts w:ascii="Calibri" w:hAnsi="Calibri" w:cs="Calibri"/>
        </w:rPr>
        <w:t xml:space="preserve"> 3D </w:t>
      </w:r>
      <w:proofErr w:type="spellStart"/>
      <w:r w:rsidR="002E3130" w:rsidRPr="00A32479">
        <w:rPr>
          <w:rStyle w:val="y2iqfc"/>
          <w:rFonts w:ascii="Calibri" w:hAnsi="Calibri" w:cs="Calibri"/>
        </w:rPr>
        <w:t>ToF</w:t>
      </w:r>
      <w:proofErr w:type="spellEnd"/>
      <w:r w:rsidR="002E3130" w:rsidRPr="00A32479">
        <w:rPr>
          <w:rStyle w:val="y2iqfc"/>
          <w:rFonts w:ascii="Calibri" w:hAnsi="Calibri" w:cs="Calibri"/>
        </w:rPr>
        <w:t xml:space="preserve"> </w:t>
      </w:r>
      <w:proofErr w:type="spellStart"/>
      <w:r w:rsidR="002E3130" w:rsidRPr="00A32479">
        <w:rPr>
          <w:rStyle w:val="y2iqfc"/>
          <w:rFonts w:ascii="Calibri" w:hAnsi="Calibri" w:cs="Calibri"/>
        </w:rPr>
        <w:t>LiDAR</w:t>
      </w:r>
      <w:proofErr w:type="spellEnd"/>
      <w:r w:rsidR="002E3130" w:rsidRPr="00A32479">
        <w:rPr>
          <w:rStyle w:val="y2iqfc"/>
          <w:rFonts w:ascii="Calibri" w:hAnsi="Calibri" w:cs="Calibri"/>
        </w:rPr>
        <w:t xml:space="preserve"> in kamero z umetno inteligenco</w:t>
      </w:r>
      <w:r w:rsidR="002E3130" w:rsidRPr="00A32479">
        <w:rPr>
          <w:rStyle w:val="y2iqfc"/>
          <w:rFonts w:cs="Calibri"/>
        </w:rPr>
        <w:t xml:space="preserve"> </w:t>
      </w:r>
    </w:p>
    <w:p w:rsidR="00662722" w:rsidRPr="00A32479" w:rsidRDefault="00662722" w:rsidP="00AE165A">
      <w:pPr>
        <w:pStyle w:val="Odstavekseznama"/>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Calibri"/>
          <w:lang w:eastAsia="sl-SI"/>
        </w:rPr>
      </w:pPr>
      <w:r w:rsidRPr="00A32479">
        <w:rPr>
          <w:rStyle w:val="y2iqfc"/>
          <w:rFonts w:ascii="Calibri" w:hAnsi="Calibri" w:cs="Calibri"/>
        </w:rPr>
        <w:t xml:space="preserve">Zaznavanje ovir s tehnologijo </w:t>
      </w:r>
      <w:r w:rsidRPr="00A32479">
        <w:rPr>
          <w:rStyle w:val="y2iqfc"/>
          <w:rFonts w:cstheme="minorHAnsi"/>
        </w:rPr>
        <w:t>AIVI 3D</w:t>
      </w:r>
      <w:r w:rsidR="002B280F">
        <w:rPr>
          <w:rStyle w:val="y2iqfc"/>
          <w:rFonts w:cstheme="minorHAnsi"/>
        </w:rPr>
        <w:t xml:space="preserve"> </w:t>
      </w:r>
      <w:r w:rsidR="002B280F" w:rsidRPr="00DC1CDE">
        <w:rPr>
          <w:rStyle w:val="y2iqfc"/>
          <w:rFonts w:cs="Calibri"/>
        </w:rPr>
        <w:t xml:space="preserve">in </w:t>
      </w:r>
      <w:r w:rsidR="002B280F" w:rsidRPr="00A32479">
        <w:rPr>
          <w:rStyle w:val="y2iqfc"/>
          <w:rFonts w:ascii="Calibri" w:hAnsi="Calibri" w:cs="Calibri"/>
        </w:rPr>
        <w:t xml:space="preserve">3D </w:t>
      </w:r>
      <w:proofErr w:type="spellStart"/>
      <w:r w:rsidR="002B280F" w:rsidRPr="00A32479">
        <w:rPr>
          <w:rStyle w:val="y2iqfc"/>
          <w:rFonts w:ascii="Calibri" w:hAnsi="Calibri" w:cs="Calibri"/>
        </w:rPr>
        <w:t>ToF</w:t>
      </w:r>
      <w:proofErr w:type="spellEnd"/>
      <w:r w:rsidR="002B280F" w:rsidRPr="00A32479">
        <w:rPr>
          <w:rStyle w:val="y2iqfc"/>
          <w:rFonts w:ascii="Calibri" w:hAnsi="Calibri" w:cs="Calibri"/>
        </w:rPr>
        <w:t xml:space="preserve"> </w:t>
      </w:r>
      <w:proofErr w:type="spellStart"/>
      <w:r w:rsidR="002B280F" w:rsidRPr="00A32479">
        <w:rPr>
          <w:rStyle w:val="y2iqfc"/>
          <w:rFonts w:ascii="Calibri" w:hAnsi="Calibri" w:cs="Calibri"/>
        </w:rPr>
        <w:t>LiDAR</w:t>
      </w:r>
      <w:proofErr w:type="spellEnd"/>
    </w:p>
    <w:p w:rsidR="00B13EAB" w:rsidRPr="002E12E2" w:rsidRDefault="00065892" w:rsidP="002E12E2">
      <w:pPr>
        <w:pStyle w:val="Odstavekseznama"/>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lang w:eastAsia="sl-SI"/>
        </w:rPr>
      </w:pPr>
      <w:r>
        <w:rPr>
          <w:rFonts w:eastAsia="Times New Roman" w:cstheme="minorHAnsi"/>
          <w:lang w:eastAsia="sl-SI"/>
        </w:rPr>
        <w:t>Nastavljiv</w:t>
      </w:r>
      <w:r w:rsidR="00B13EAB" w:rsidRPr="002E12E2">
        <w:rPr>
          <w:rFonts w:eastAsia="Times New Roman" w:cstheme="minorHAnsi"/>
          <w:lang w:eastAsia="sl-SI"/>
        </w:rPr>
        <w:t>a višina reza: 3 do 8 cm</w:t>
      </w:r>
    </w:p>
    <w:p w:rsidR="00B13EAB" w:rsidRPr="002E12E2" w:rsidRDefault="00B13EAB" w:rsidP="002E12E2">
      <w:pPr>
        <w:pStyle w:val="Odstavekseznama"/>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lang w:eastAsia="sl-SI"/>
        </w:rPr>
      </w:pPr>
      <w:r w:rsidRPr="002E12E2">
        <w:rPr>
          <w:rFonts w:eastAsia="Times New Roman" w:cstheme="minorHAnsi"/>
          <w:lang w:eastAsia="sl-SI"/>
        </w:rPr>
        <w:t>Ozek prehod 0,7 m</w:t>
      </w:r>
    </w:p>
    <w:p w:rsidR="00B13EAB" w:rsidRPr="002E12E2" w:rsidRDefault="00867E60" w:rsidP="002E12E2">
      <w:pPr>
        <w:pStyle w:val="Odstavekseznama"/>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lang w:eastAsia="sl-SI"/>
        </w:rPr>
      </w:pPr>
      <w:r>
        <w:rPr>
          <w:rFonts w:eastAsia="Times New Roman" w:cstheme="minorHAnsi"/>
          <w:lang w:eastAsia="sl-SI"/>
        </w:rPr>
        <w:t>Vzpenjanje</w:t>
      </w:r>
      <w:r w:rsidR="00B13EAB" w:rsidRPr="002E12E2">
        <w:rPr>
          <w:rFonts w:eastAsia="Times New Roman" w:cstheme="minorHAnsi"/>
          <w:lang w:eastAsia="sl-SI"/>
        </w:rPr>
        <w:t xml:space="preserve"> po pobočjih </w:t>
      </w:r>
      <w:r w:rsidR="00166A70" w:rsidRPr="002E12E2">
        <w:rPr>
          <w:rFonts w:eastAsia="Times New Roman" w:cstheme="minorHAnsi"/>
          <w:lang w:eastAsia="sl-SI"/>
        </w:rPr>
        <w:t>do</w:t>
      </w:r>
      <w:r w:rsidR="00B13EAB" w:rsidRPr="002E12E2">
        <w:rPr>
          <w:rFonts w:eastAsia="Times New Roman" w:cstheme="minorHAnsi"/>
          <w:lang w:eastAsia="sl-SI"/>
        </w:rPr>
        <w:t xml:space="preserve"> 45 % (24°)</w:t>
      </w:r>
    </w:p>
    <w:p w:rsidR="00B13EAB" w:rsidRDefault="00B13EAB" w:rsidP="002E12E2">
      <w:pPr>
        <w:pStyle w:val="Odstavekseznama"/>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lang w:eastAsia="sl-SI"/>
        </w:rPr>
      </w:pPr>
      <w:r w:rsidRPr="002E12E2">
        <w:rPr>
          <w:rFonts w:eastAsia="Times New Roman" w:cstheme="minorHAnsi"/>
          <w:lang w:eastAsia="sl-SI"/>
        </w:rPr>
        <w:t>IPX6 vodoodporen</w:t>
      </w:r>
      <w:r w:rsidR="00D1495F">
        <w:rPr>
          <w:rFonts w:eastAsia="Times New Roman" w:cstheme="minorHAnsi"/>
          <w:lang w:eastAsia="sl-SI"/>
        </w:rPr>
        <w:t>,</w:t>
      </w:r>
      <w:r w:rsidR="00D1495F" w:rsidRPr="00D1495F">
        <w:rPr>
          <w:rFonts w:eastAsia="Times New Roman" w:cstheme="minorHAnsi"/>
          <w:lang w:eastAsia="sl-SI"/>
        </w:rPr>
        <w:t xml:space="preserve"> </w:t>
      </w:r>
      <w:r w:rsidR="00D1495F">
        <w:rPr>
          <w:rFonts w:eastAsia="Times New Roman" w:cstheme="minorHAnsi"/>
          <w:lang w:eastAsia="sl-SI"/>
        </w:rPr>
        <w:t>senzor za dež</w:t>
      </w:r>
    </w:p>
    <w:p w:rsidR="00A32479" w:rsidRPr="002E12E2" w:rsidRDefault="00A32479" w:rsidP="002E12E2">
      <w:pPr>
        <w:pStyle w:val="Odstavekseznama"/>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lang w:eastAsia="sl-SI"/>
        </w:rPr>
      </w:pPr>
      <w:r>
        <w:rPr>
          <w:rFonts w:eastAsia="Times New Roman" w:cstheme="minorHAnsi"/>
          <w:lang w:eastAsia="sl-SI"/>
        </w:rPr>
        <w:t>Upravljanje preko aplikacije</w:t>
      </w:r>
    </w:p>
    <w:p w:rsidR="00FB54D8" w:rsidRDefault="00FB54D8">
      <w:pPr>
        <w:rPr>
          <w:rFonts w:cstheme="minorHAnsi"/>
        </w:rPr>
      </w:pPr>
    </w:p>
    <w:p w:rsidR="00662722" w:rsidRDefault="00662722">
      <w:pPr>
        <w:rPr>
          <w:rFonts w:cstheme="minorHAnsi"/>
        </w:rPr>
      </w:pPr>
    </w:p>
    <w:p w:rsidR="00662722" w:rsidRDefault="00662722">
      <w:pPr>
        <w:rPr>
          <w:rFonts w:cstheme="minorHAnsi"/>
        </w:rPr>
      </w:pPr>
    </w:p>
    <w:p w:rsidR="00662722" w:rsidRDefault="00662722">
      <w:pPr>
        <w:rPr>
          <w:rFonts w:cstheme="minorHAnsi"/>
        </w:rPr>
      </w:pPr>
    </w:p>
    <w:p w:rsidR="00C63D76" w:rsidRDefault="00C63D76">
      <w:pPr>
        <w:rPr>
          <w:rFonts w:cstheme="minorHAnsi"/>
        </w:rPr>
      </w:pPr>
    </w:p>
    <w:p w:rsidR="00C63D76" w:rsidRDefault="00C63D76">
      <w:pPr>
        <w:rPr>
          <w:rFonts w:cstheme="minorHAnsi"/>
        </w:rPr>
      </w:pPr>
    </w:p>
    <w:p w:rsidR="008939F2" w:rsidRDefault="008939F2">
      <w:pPr>
        <w:rPr>
          <w:rFonts w:cstheme="minorHAnsi"/>
        </w:rPr>
      </w:pPr>
    </w:p>
    <w:p w:rsidR="00901F11" w:rsidRDefault="00901F11">
      <w:pPr>
        <w:rPr>
          <w:rFonts w:cstheme="minorHAnsi"/>
        </w:rPr>
      </w:pPr>
    </w:p>
    <w:p w:rsidR="00901F11" w:rsidRDefault="00901F11">
      <w:pPr>
        <w:rPr>
          <w:rFonts w:cstheme="minorHAnsi"/>
        </w:rPr>
      </w:pPr>
    </w:p>
    <w:p w:rsidR="00C63D76" w:rsidRPr="007E5A35" w:rsidRDefault="00C63D76" w:rsidP="007E5A35">
      <w:pPr>
        <w:pStyle w:val="Navadensplet"/>
        <w:rPr>
          <w:rStyle w:val="y2iqfc"/>
        </w:rPr>
      </w:pPr>
      <w:r>
        <w:rPr>
          <w:noProof/>
        </w:rPr>
        <w:lastRenderedPageBreak/>
        <w:drawing>
          <wp:inline distT="0" distB="0" distL="0" distR="0">
            <wp:extent cx="3148641" cy="2099094"/>
            <wp:effectExtent l="0" t="0" r="0" b="0"/>
            <wp:docPr id="11" name="Slika 11" descr="C:\Users\Sašo\Desktop\Ecovacs\Product cards\Produktne slike za splet\GOAT 0800\Goat O800 slike male\Automated Mapping &amp; Wire-free Set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ašo\Desktop\Ecovacs\Product cards\Produktne slike za splet\GOAT 0800\Goat O800 slike male\Automated Mapping &amp; Wire-free Setup.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65128" cy="2110085"/>
                    </a:xfrm>
                    <a:prstGeom prst="rect">
                      <a:avLst/>
                    </a:prstGeom>
                    <a:noFill/>
                    <a:ln>
                      <a:noFill/>
                    </a:ln>
                  </pic:spPr>
                </pic:pic>
              </a:graphicData>
            </a:graphic>
          </wp:inline>
        </w:drawing>
      </w:r>
    </w:p>
    <w:p w:rsidR="00A14643" w:rsidRDefault="00A14643" w:rsidP="00A14643">
      <w:pPr>
        <w:pStyle w:val="HTML-oblikovano"/>
        <w:rPr>
          <w:rStyle w:val="y2iqfc"/>
          <w:rFonts w:asciiTheme="minorHAnsi" w:hAnsiTheme="minorHAnsi" w:cstheme="minorHAnsi"/>
          <w:sz w:val="22"/>
          <w:szCs w:val="22"/>
        </w:rPr>
      </w:pPr>
      <w:r>
        <w:rPr>
          <w:rStyle w:val="y2iqfc"/>
          <w:rFonts w:asciiTheme="minorHAnsi" w:hAnsiTheme="minorHAnsi" w:cstheme="minorHAnsi"/>
          <w:sz w:val="22"/>
          <w:szCs w:val="22"/>
        </w:rPr>
        <w:t>Popolnoma samodejno kartiranje</w:t>
      </w:r>
    </w:p>
    <w:p w:rsidR="00A14643" w:rsidRPr="00A14643" w:rsidRDefault="00A14643" w:rsidP="00A14643">
      <w:pPr>
        <w:pStyle w:val="HTML-oblikovano"/>
        <w:rPr>
          <w:rStyle w:val="y2iqfc"/>
          <w:rFonts w:asciiTheme="minorHAnsi" w:hAnsiTheme="minorHAnsi" w:cstheme="minorHAnsi"/>
          <w:sz w:val="22"/>
          <w:szCs w:val="22"/>
        </w:rPr>
      </w:pPr>
    </w:p>
    <w:p w:rsidR="00F0084E" w:rsidRPr="0062772B" w:rsidRDefault="00A14643" w:rsidP="00F0084E">
      <w:pPr>
        <w:pStyle w:val="HTML-oblikovano"/>
        <w:rPr>
          <w:rFonts w:asciiTheme="minorHAnsi" w:hAnsiTheme="minorHAnsi" w:cstheme="minorHAnsi"/>
          <w:sz w:val="22"/>
          <w:szCs w:val="22"/>
        </w:rPr>
      </w:pPr>
      <w:r>
        <w:rPr>
          <w:rStyle w:val="y2iqfc"/>
          <w:rFonts w:asciiTheme="minorHAnsi" w:hAnsiTheme="minorHAnsi" w:cstheme="minorHAnsi"/>
          <w:sz w:val="22"/>
          <w:szCs w:val="22"/>
        </w:rPr>
        <w:t>I</w:t>
      </w:r>
      <w:r w:rsidRPr="00A14643">
        <w:rPr>
          <w:rStyle w:val="y2iqfc"/>
          <w:rFonts w:asciiTheme="minorHAnsi" w:hAnsiTheme="minorHAnsi" w:cstheme="minorHAnsi"/>
          <w:sz w:val="22"/>
          <w:szCs w:val="22"/>
        </w:rPr>
        <w:t>novativna vrtna kosilnica GOAT</w:t>
      </w:r>
      <w:r>
        <w:rPr>
          <w:rStyle w:val="y2iqfc"/>
          <w:rFonts w:asciiTheme="minorHAnsi" w:hAnsiTheme="minorHAnsi" w:cstheme="minorHAnsi"/>
          <w:sz w:val="22"/>
          <w:szCs w:val="22"/>
        </w:rPr>
        <w:t xml:space="preserve"> O800</w:t>
      </w:r>
      <w:r w:rsidRPr="00A14643">
        <w:rPr>
          <w:rStyle w:val="y2iqfc"/>
          <w:rFonts w:asciiTheme="minorHAnsi" w:hAnsiTheme="minorHAnsi" w:cstheme="minorHAnsi"/>
          <w:sz w:val="22"/>
          <w:szCs w:val="22"/>
        </w:rPr>
        <w:t xml:space="preserve"> </w:t>
      </w:r>
      <w:r w:rsidR="00F91BD8">
        <w:rPr>
          <w:rStyle w:val="y2iqfc"/>
          <w:rFonts w:asciiTheme="minorHAnsi" w:hAnsiTheme="minorHAnsi" w:cstheme="minorHAnsi"/>
          <w:sz w:val="22"/>
          <w:szCs w:val="22"/>
        </w:rPr>
        <w:t xml:space="preserve">RTK </w:t>
      </w:r>
      <w:r w:rsidRPr="00A14643">
        <w:rPr>
          <w:rStyle w:val="y2iqfc"/>
          <w:rFonts w:asciiTheme="minorHAnsi" w:hAnsiTheme="minorHAnsi" w:cstheme="minorHAnsi"/>
          <w:sz w:val="22"/>
          <w:szCs w:val="22"/>
        </w:rPr>
        <w:t>samodejno zazna in nastavi vse vrste meja, kartira vaše dvorišče brez potrebe po fizičnih ovirah ali kablih</w:t>
      </w:r>
      <w:r>
        <w:rPr>
          <w:rStyle w:val="y2iqfc"/>
          <w:rFonts w:asciiTheme="minorHAnsi" w:hAnsiTheme="minorHAnsi" w:cstheme="minorHAnsi"/>
          <w:sz w:val="22"/>
          <w:szCs w:val="22"/>
        </w:rPr>
        <w:t>, in to v le 15ih</w:t>
      </w:r>
      <w:r w:rsidRPr="00A14643">
        <w:rPr>
          <w:rStyle w:val="y2iqfc"/>
          <w:rFonts w:asciiTheme="minorHAnsi" w:hAnsiTheme="minorHAnsi" w:cstheme="minorHAnsi"/>
          <w:sz w:val="22"/>
          <w:szCs w:val="22"/>
        </w:rPr>
        <w:t xml:space="preserve"> minutah. Uporabniki lahko preprosto prilagodijo preslikano območje prek aplikacije, kar jim omogoča popoln nadzor nad območjem košnje. Ta brezhibna integracija omogoča hitro in enostavno nastavitev ter zagotavlja natančen in prilagojen zemljevid dvorišča za optimalne rezultate košnje.</w:t>
      </w:r>
      <w:r w:rsidR="00F0084E">
        <w:rPr>
          <w:rStyle w:val="y2iqfc"/>
          <w:rFonts w:asciiTheme="minorHAnsi" w:hAnsiTheme="minorHAnsi" w:cstheme="minorHAnsi"/>
          <w:sz w:val="22"/>
          <w:szCs w:val="22"/>
        </w:rPr>
        <w:t xml:space="preserve"> U</w:t>
      </w:r>
      <w:r w:rsidR="00F0084E" w:rsidRPr="0062772B">
        <w:rPr>
          <w:rStyle w:val="y2iqfc"/>
          <w:rFonts w:asciiTheme="minorHAnsi" w:hAnsiTheme="minorHAnsi" w:cstheme="minorHAnsi"/>
          <w:sz w:val="22"/>
          <w:szCs w:val="22"/>
        </w:rPr>
        <w:t xml:space="preserve">pravljanje </w:t>
      </w:r>
      <w:r w:rsidR="00F0084E">
        <w:rPr>
          <w:rStyle w:val="y2iqfc"/>
          <w:rFonts w:asciiTheme="minorHAnsi" w:hAnsiTheme="minorHAnsi" w:cstheme="minorHAnsi"/>
          <w:sz w:val="22"/>
          <w:szCs w:val="22"/>
        </w:rPr>
        <w:t xml:space="preserve">z aplikacijo </w:t>
      </w:r>
      <w:r w:rsidR="00F0084E" w:rsidRPr="0062772B">
        <w:rPr>
          <w:rStyle w:val="y2iqfc"/>
          <w:rFonts w:asciiTheme="minorHAnsi" w:hAnsiTheme="minorHAnsi" w:cstheme="minorHAnsi"/>
          <w:sz w:val="22"/>
          <w:szCs w:val="22"/>
        </w:rPr>
        <w:t xml:space="preserve">omogoča </w:t>
      </w:r>
      <w:r w:rsidR="00F0084E">
        <w:rPr>
          <w:rStyle w:val="y2iqfc"/>
          <w:rFonts w:asciiTheme="minorHAnsi" w:hAnsiTheme="minorHAnsi" w:cstheme="minorHAnsi"/>
          <w:sz w:val="22"/>
          <w:szCs w:val="22"/>
        </w:rPr>
        <w:t>različne</w:t>
      </w:r>
      <w:r w:rsidR="00F0084E" w:rsidRPr="0062772B">
        <w:rPr>
          <w:rStyle w:val="y2iqfc"/>
          <w:rFonts w:asciiTheme="minorHAnsi" w:hAnsiTheme="minorHAnsi" w:cstheme="minorHAnsi"/>
          <w:sz w:val="22"/>
          <w:szCs w:val="22"/>
        </w:rPr>
        <w:t xml:space="preserve"> nastavitve</w:t>
      </w:r>
      <w:r w:rsidR="00F0084E">
        <w:rPr>
          <w:rStyle w:val="y2iqfc"/>
          <w:rFonts w:asciiTheme="minorHAnsi" w:hAnsiTheme="minorHAnsi" w:cstheme="minorHAnsi"/>
          <w:sz w:val="22"/>
          <w:szCs w:val="22"/>
        </w:rPr>
        <w:t>: hitrost, višina</w:t>
      </w:r>
      <w:r w:rsidR="00F0084E" w:rsidRPr="0062772B">
        <w:rPr>
          <w:rStyle w:val="y2iqfc"/>
          <w:rFonts w:asciiTheme="minorHAnsi" w:hAnsiTheme="minorHAnsi" w:cstheme="minorHAnsi"/>
          <w:sz w:val="22"/>
          <w:szCs w:val="22"/>
        </w:rPr>
        <w:t xml:space="preserve"> k</w:t>
      </w:r>
      <w:r w:rsidR="00F0084E">
        <w:rPr>
          <w:rStyle w:val="y2iqfc"/>
          <w:rFonts w:asciiTheme="minorHAnsi" w:hAnsiTheme="minorHAnsi" w:cstheme="minorHAnsi"/>
          <w:sz w:val="22"/>
          <w:szCs w:val="22"/>
        </w:rPr>
        <w:t xml:space="preserve">ošnje, višino izogibanja oviram, </w:t>
      </w:r>
      <w:r w:rsidR="0042346C">
        <w:rPr>
          <w:rStyle w:val="y2iqfc"/>
          <w:rFonts w:asciiTheme="minorHAnsi" w:hAnsiTheme="minorHAnsi" w:cstheme="minorHAnsi"/>
          <w:sz w:val="22"/>
          <w:szCs w:val="22"/>
        </w:rPr>
        <w:t xml:space="preserve">urnik košnje, </w:t>
      </w:r>
      <w:r w:rsidR="00F0084E">
        <w:rPr>
          <w:rStyle w:val="y2iqfc"/>
          <w:rFonts w:asciiTheme="minorHAnsi" w:hAnsiTheme="minorHAnsi" w:cstheme="minorHAnsi"/>
          <w:sz w:val="22"/>
          <w:szCs w:val="22"/>
        </w:rPr>
        <w:t>urejanje zemljevida košnje</w:t>
      </w:r>
      <w:r w:rsidR="0042346C">
        <w:rPr>
          <w:rStyle w:val="y2iqfc"/>
          <w:rFonts w:asciiTheme="minorHAnsi" w:hAnsiTheme="minorHAnsi" w:cstheme="minorHAnsi"/>
          <w:sz w:val="22"/>
          <w:szCs w:val="22"/>
        </w:rPr>
        <w:t xml:space="preserve"> itd.</w:t>
      </w:r>
    </w:p>
    <w:p w:rsidR="00A14643" w:rsidRPr="00A14643" w:rsidRDefault="00A14643" w:rsidP="00A14643">
      <w:pPr>
        <w:pStyle w:val="HTML-oblikovano"/>
        <w:rPr>
          <w:rFonts w:asciiTheme="minorHAnsi" w:hAnsiTheme="minorHAnsi" w:cstheme="minorHAnsi"/>
          <w:sz w:val="22"/>
          <w:szCs w:val="22"/>
        </w:rPr>
      </w:pPr>
    </w:p>
    <w:p w:rsidR="00A14643" w:rsidRDefault="00A14643">
      <w:pPr>
        <w:rPr>
          <w:rFonts w:cstheme="minorHAnsi"/>
        </w:rPr>
      </w:pPr>
    </w:p>
    <w:p w:rsidR="00146C46" w:rsidRDefault="00146C46">
      <w:pPr>
        <w:rPr>
          <w:rFonts w:cstheme="minorHAnsi"/>
        </w:rPr>
      </w:pPr>
    </w:p>
    <w:p w:rsidR="00C63D76" w:rsidRPr="00C63D76" w:rsidRDefault="00C63D76" w:rsidP="00C63D76">
      <w:pPr>
        <w:pStyle w:val="Navadensplet"/>
      </w:pPr>
      <w:r>
        <w:rPr>
          <w:noProof/>
        </w:rPr>
        <w:drawing>
          <wp:inline distT="0" distB="0" distL="0" distR="0">
            <wp:extent cx="3053751" cy="2034986"/>
            <wp:effectExtent l="0" t="0" r="0" b="3810"/>
            <wp:docPr id="12" name="Slika 12" descr="C:\Users\Sašo\Desktop\Ecovacs\Product cards\Produktne slike za splet\GOAT 0800\Goat O800 slike male\L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ašo\Desktop\Ecovacs\Product cards\Produktne slike za splet\GOAT 0800\Goat O800 slike male\LEL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78866" cy="2051723"/>
                    </a:xfrm>
                    <a:prstGeom prst="rect">
                      <a:avLst/>
                    </a:prstGeom>
                    <a:noFill/>
                    <a:ln>
                      <a:noFill/>
                    </a:ln>
                  </pic:spPr>
                </pic:pic>
              </a:graphicData>
            </a:graphic>
          </wp:inline>
        </w:drawing>
      </w:r>
    </w:p>
    <w:p w:rsidR="00146C46" w:rsidRDefault="00EE39F1" w:rsidP="00146C46">
      <w:pPr>
        <w:pStyle w:val="HTML-oblikovano"/>
        <w:rPr>
          <w:rStyle w:val="y2iqfc"/>
          <w:rFonts w:asciiTheme="minorHAnsi" w:hAnsiTheme="minorHAnsi" w:cstheme="minorHAnsi"/>
          <w:sz w:val="22"/>
          <w:szCs w:val="22"/>
        </w:rPr>
      </w:pPr>
      <w:r>
        <w:rPr>
          <w:rStyle w:val="y2iqfc"/>
          <w:rFonts w:asciiTheme="minorHAnsi" w:hAnsiTheme="minorHAnsi" w:cstheme="minorHAnsi"/>
          <w:sz w:val="22"/>
          <w:szCs w:val="22"/>
        </w:rPr>
        <w:t xml:space="preserve">LELS™ </w:t>
      </w:r>
      <w:r w:rsidR="00146C46" w:rsidRPr="00A14643">
        <w:rPr>
          <w:rStyle w:val="y2iqfc"/>
          <w:rFonts w:asciiTheme="minorHAnsi" w:hAnsiTheme="minorHAnsi" w:cstheme="minorHAnsi"/>
          <w:sz w:val="22"/>
          <w:szCs w:val="22"/>
        </w:rPr>
        <w:t>navigacija RTK</w:t>
      </w:r>
      <w:r>
        <w:rPr>
          <w:rStyle w:val="y2iqfc"/>
          <w:rFonts w:asciiTheme="minorHAnsi" w:hAnsiTheme="minorHAnsi" w:cstheme="minorHAnsi"/>
          <w:sz w:val="22"/>
          <w:szCs w:val="22"/>
        </w:rPr>
        <w:t xml:space="preserve"> in LIDAR</w:t>
      </w:r>
    </w:p>
    <w:p w:rsidR="00A14643" w:rsidRPr="00A14643" w:rsidRDefault="00A14643" w:rsidP="00146C46">
      <w:pPr>
        <w:pStyle w:val="HTML-oblikovano"/>
        <w:rPr>
          <w:rStyle w:val="y2iqfc"/>
          <w:rFonts w:asciiTheme="minorHAnsi" w:hAnsiTheme="minorHAnsi" w:cstheme="minorHAnsi"/>
          <w:sz w:val="22"/>
          <w:szCs w:val="22"/>
        </w:rPr>
      </w:pPr>
    </w:p>
    <w:p w:rsidR="00146C46" w:rsidRPr="00A14643" w:rsidRDefault="00146C46" w:rsidP="00146C46">
      <w:pPr>
        <w:pStyle w:val="HTML-oblikovano"/>
        <w:rPr>
          <w:rFonts w:asciiTheme="minorHAnsi" w:hAnsiTheme="minorHAnsi" w:cstheme="minorHAnsi"/>
          <w:sz w:val="22"/>
          <w:szCs w:val="22"/>
        </w:rPr>
      </w:pPr>
      <w:r w:rsidRPr="00A14643">
        <w:rPr>
          <w:rStyle w:val="y2iqfc"/>
          <w:rFonts w:asciiTheme="minorHAnsi" w:hAnsiTheme="minorHAnsi" w:cstheme="minorHAnsi"/>
          <w:sz w:val="22"/>
          <w:szCs w:val="22"/>
        </w:rPr>
        <w:t>Edinstvena navigacija RTK</w:t>
      </w:r>
      <w:r w:rsidR="000E1D32">
        <w:rPr>
          <w:rStyle w:val="y2iqfc"/>
          <w:rFonts w:asciiTheme="minorHAnsi" w:hAnsiTheme="minorHAnsi" w:cstheme="minorHAnsi"/>
          <w:sz w:val="22"/>
          <w:szCs w:val="22"/>
        </w:rPr>
        <w:t xml:space="preserve"> v kombinaciji s</w:t>
      </w:r>
      <w:r w:rsidR="00A14643">
        <w:rPr>
          <w:rStyle w:val="y2iqfc"/>
          <w:rFonts w:asciiTheme="minorHAnsi" w:hAnsiTheme="minorHAnsi" w:cstheme="minorHAnsi"/>
          <w:sz w:val="22"/>
          <w:szCs w:val="22"/>
        </w:rPr>
        <w:t xml:space="preserve"> tehnologijo LIDAR</w:t>
      </w:r>
      <w:r w:rsidRPr="00A14643">
        <w:rPr>
          <w:rStyle w:val="y2iqfc"/>
          <w:rFonts w:asciiTheme="minorHAnsi" w:hAnsiTheme="minorHAnsi" w:cstheme="minorHAnsi"/>
          <w:sz w:val="22"/>
          <w:szCs w:val="22"/>
        </w:rPr>
        <w:t xml:space="preserve"> zagotavlja natančnost </w:t>
      </w:r>
      <w:proofErr w:type="spellStart"/>
      <w:r w:rsidRPr="00A14643">
        <w:rPr>
          <w:rStyle w:val="y2iqfc"/>
          <w:rFonts w:asciiTheme="minorHAnsi" w:hAnsiTheme="minorHAnsi" w:cstheme="minorHAnsi"/>
          <w:sz w:val="22"/>
          <w:szCs w:val="22"/>
        </w:rPr>
        <w:t>pozicioniranja</w:t>
      </w:r>
      <w:proofErr w:type="spellEnd"/>
      <w:r w:rsidR="000E1D32">
        <w:rPr>
          <w:rStyle w:val="y2iqfc"/>
          <w:rFonts w:asciiTheme="minorHAnsi" w:hAnsiTheme="minorHAnsi" w:cstheme="minorHAnsi"/>
          <w:sz w:val="22"/>
          <w:szCs w:val="22"/>
        </w:rPr>
        <w:t xml:space="preserve"> na 2 cm</w:t>
      </w:r>
      <w:r w:rsidRPr="00A14643">
        <w:rPr>
          <w:rStyle w:val="y2iqfc"/>
          <w:rFonts w:asciiTheme="minorHAnsi" w:hAnsiTheme="minorHAnsi" w:cstheme="minorHAnsi"/>
          <w:sz w:val="22"/>
          <w:szCs w:val="22"/>
        </w:rPr>
        <w:t>. Sprejme lahko do 45 satelitov v 80 % več pasovih signala in ponuja štirikratno hitrost povezave ter do 130 % večjo stabilnost v senci.</w:t>
      </w:r>
    </w:p>
    <w:p w:rsidR="00A14643" w:rsidRDefault="00A14643">
      <w:pPr>
        <w:rPr>
          <w:rFonts w:cstheme="minorHAnsi"/>
        </w:rPr>
      </w:pPr>
    </w:p>
    <w:p w:rsidR="00C63D76" w:rsidRDefault="00C63D76">
      <w:pPr>
        <w:rPr>
          <w:rFonts w:cstheme="minorHAnsi"/>
        </w:rPr>
      </w:pPr>
    </w:p>
    <w:p w:rsidR="00C63D76" w:rsidRDefault="00C63D76">
      <w:pPr>
        <w:rPr>
          <w:rFonts w:cstheme="minorHAnsi"/>
        </w:rPr>
      </w:pPr>
    </w:p>
    <w:p w:rsidR="00C63D76" w:rsidRDefault="00C63D76">
      <w:pPr>
        <w:rPr>
          <w:rFonts w:cstheme="minorHAnsi"/>
        </w:rPr>
      </w:pPr>
    </w:p>
    <w:p w:rsidR="00A14643" w:rsidRPr="00F0084E" w:rsidRDefault="00F0084E" w:rsidP="00F0084E">
      <w:pPr>
        <w:pStyle w:val="Navadensplet"/>
      </w:pPr>
      <w:r>
        <w:rPr>
          <w:noProof/>
        </w:rPr>
        <w:lastRenderedPageBreak/>
        <w:drawing>
          <wp:inline distT="0" distB="0" distL="0" distR="0" wp14:anchorId="1F43BF52" wp14:editId="050F7E9D">
            <wp:extent cx="3183147" cy="2121214"/>
            <wp:effectExtent l="0" t="0" r="0" b="0"/>
            <wp:docPr id="14" name="Slika 14" descr="C:\Users\Sašo\Desktop\Ecovacs\Product cards\Produktne slike za splet\GOAT O500 Panorama\Gaot O500 slike male\TruEd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šo\Desktop\Ecovacs\Product cards\Produktne slike za splet\GOAT O500 Panorama\Gaot O500 slike male\TruEdge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flipV="1">
                      <a:off x="0" y="0"/>
                      <a:ext cx="3199445" cy="2132075"/>
                    </a:xfrm>
                    <a:prstGeom prst="rect">
                      <a:avLst/>
                    </a:prstGeom>
                    <a:noFill/>
                    <a:ln>
                      <a:noFill/>
                    </a:ln>
                  </pic:spPr>
                </pic:pic>
              </a:graphicData>
            </a:graphic>
          </wp:inline>
        </w:drawing>
      </w:r>
    </w:p>
    <w:p w:rsidR="0062772B" w:rsidRPr="002E12E2" w:rsidRDefault="0062772B" w:rsidP="0062772B">
      <w:pPr>
        <w:pStyle w:val="HTML-oblikovano"/>
        <w:rPr>
          <w:rStyle w:val="y2iqfc"/>
          <w:rFonts w:asciiTheme="minorHAnsi" w:hAnsiTheme="minorHAnsi" w:cstheme="minorHAnsi"/>
          <w:sz w:val="22"/>
          <w:szCs w:val="22"/>
        </w:rPr>
      </w:pPr>
      <w:r w:rsidRPr="002E12E2">
        <w:rPr>
          <w:rStyle w:val="y2iqfc"/>
          <w:rFonts w:asciiTheme="minorHAnsi" w:hAnsiTheme="minorHAnsi" w:cstheme="minorHAnsi"/>
          <w:sz w:val="22"/>
          <w:szCs w:val="22"/>
        </w:rPr>
        <w:t xml:space="preserve">Natančna košnja na robovih: </w:t>
      </w:r>
    </w:p>
    <w:p w:rsidR="0062772B" w:rsidRPr="002E12E2" w:rsidRDefault="0062772B" w:rsidP="0062772B">
      <w:pPr>
        <w:pStyle w:val="HTML-oblikovano"/>
        <w:rPr>
          <w:rStyle w:val="y2iqfc"/>
          <w:rFonts w:asciiTheme="minorHAnsi" w:hAnsiTheme="minorHAnsi" w:cstheme="minorHAnsi"/>
          <w:sz w:val="22"/>
          <w:szCs w:val="22"/>
        </w:rPr>
      </w:pPr>
    </w:p>
    <w:p w:rsidR="0062772B" w:rsidRPr="002E12E2" w:rsidRDefault="0062772B" w:rsidP="0062772B">
      <w:pPr>
        <w:pStyle w:val="HTML-oblikovano"/>
        <w:rPr>
          <w:rFonts w:asciiTheme="minorHAnsi" w:hAnsiTheme="minorHAnsi" w:cstheme="minorHAnsi"/>
          <w:sz w:val="22"/>
          <w:szCs w:val="22"/>
        </w:rPr>
      </w:pPr>
      <w:r w:rsidRPr="002E12E2">
        <w:rPr>
          <w:rStyle w:val="y2iqfc"/>
          <w:rFonts w:asciiTheme="minorHAnsi" w:hAnsiTheme="minorHAnsi" w:cstheme="minorHAnsi"/>
          <w:sz w:val="22"/>
          <w:szCs w:val="22"/>
        </w:rPr>
        <w:t xml:space="preserve">S 3D </w:t>
      </w:r>
      <w:proofErr w:type="spellStart"/>
      <w:r w:rsidRPr="002E12E2">
        <w:rPr>
          <w:rStyle w:val="y2iqfc"/>
          <w:rFonts w:asciiTheme="minorHAnsi" w:hAnsiTheme="minorHAnsi" w:cstheme="minorHAnsi"/>
          <w:sz w:val="22"/>
          <w:szCs w:val="22"/>
        </w:rPr>
        <w:t>ToF</w:t>
      </w:r>
      <w:proofErr w:type="spellEnd"/>
      <w:r w:rsidRPr="002E12E2">
        <w:rPr>
          <w:rStyle w:val="y2iqfc"/>
          <w:rFonts w:asciiTheme="minorHAnsi" w:hAnsiTheme="minorHAnsi" w:cstheme="minorHAnsi"/>
          <w:sz w:val="22"/>
          <w:szCs w:val="22"/>
        </w:rPr>
        <w:t xml:space="preserve"> </w:t>
      </w:r>
      <w:proofErr w:type="spellStart"/>
      <w:r w:rsidRPr="002E12E2">
        <w:rPr>
          <w:rStyle w:val="y2iqfc"/>
          <w:rFonts w:asciiTheme="minorHAnsi" w:hAnsiTheme="minorHAnsi" w:cstheme="minorHAnsi"/>
          <w:sz w:val="22"/>
          <w:szCs w:val="22"/>
        </w:rPr>
        <w:t>LiDAR</w:t>
      </w:r>
      <w:proofErr w:type="spellEnd"/>
      <w:r w:rsidRPr="002E12E2">
        <w:rPr>
          <w:rStyle w:val="y2iqfc"/>
          <w:rFonts w:asciiTheme="minorHAnsi" w:hAnsiTheme="minorHAnsi" w:cstheme="minorHAnsi"/>
          <w:sz w:val="22"/>
          <w:szCs w:val="22"/>
        </w:rPr>
        <w:t xml:space="preserve"> in kamero z umetno inteligenco zlahka razlikuje med travnatimi in </w:t>
      </w:r>
      <w:r>
        <w:rPr>
          <w:rStyle w:val="y2iqfc"/>
          <w:rFonts w:asciiTheme="minorHAnsi" w:hAnsiTheme="minorHAnsi" w:cstheme="minorHAnsi"/>
          <w:sz w:val="22"/>
          <w:szCs w:val="22"/>
        </w:rPr>
        <w:t xml:space="preserve">ostalimi </w:t>
      </w:r>
      <w:r w:rsidRPr="002E12E2">
        <w:rPr>
          <w:rStyle w:val="y2iqfc"/>
          <w:rFonts w:asciiTheme="minorHAnsi" w:hAnsiTheme="minorHAnsi" w:cstheme="minorHAnsi"/>
          <w:sz w:val="22"/>
          <w:szCs w:val="22"/>
        </w:rPr>
        <w:t xml:space="preserve">površinami, tudi z višinsko razliko, kar zagotavlja brezhibno košnjo. Ta napredna tehnologija, ki jo poganja AI Deep </w:t>
      </w:r>
      <w:proofErr w:type="spellStart"/>
      <w:r w:rsidRPr="002E12E2">
        <w:rPr>
          <w:rStyle w:val="y2iqfc"/>
          <w:rFonts w:asciiTheme="minorHAnsi" w:hAnsiTheme="minorHAnsi" w:cstheme="minorHAnsi"/>
          <w:sz w:val="22"/>
          <w:szCs w:val="22"/>
        </w:rPr>
        <w:t>Learning</w:t>
      </w:r>
      <w:proofErr w:type="spellEnd"/>
      <w:r w:rsidRPr="002E12E2">
        <w:rPr>
          <w:rStyle w:val="y2iqfc"/>
          <w:rFonts w:asciiTheme="minorHAnsi" w:hAnsiTheme="minorHAnsi" w:cstheme="minorHAnsi"/>
          <w:sz w:val="22"/>
          <w:szCs w:val="22"/>
        </w:rPr>
        <w:t>, omogoča GOAT-u natančno prepoznavanje meja za košnjo.</w:t>
      </w:r>
    </w:p>
    <w:p w:rsidR="008939F2" w:rsidRDefault="008939F2">
      <w:pPr>
        <w:rPr>
          <w:rFonts w:cstheme="minorHAnsi"/>
        </w:rPr>
      </w:pPr>
    </w:p>
    <w:p w:rsidR="008939F2" w:rsidRDefault="008939F2">
      <w:pPr>
        <w:rPr>
          <w:rFonts w:cstheme="minorHAnsi"/>
        </w:rPr>
      </w:pPr>
    </w:p>
    <w:p w:rsidR="00F0084E" w:rsidRDefault="00F0084E">
      <w:pPr>
        <w:rPr>
          <w:rFonts w:cstheme="minorHAnsi"/>
        </w:rPr>
      </w:pPr>
    </w:p>
    <w:p w:rsidR="00F0084E" w:rsidRDefault="00F0084E">
      <w:pPr>
        <w:rPr>
          <w:rFonts w:cstheme="minorHAnsi"/>
        </w:rPr>
      </w:pPr>
      <w:r>
        <w:rPr>
          <w:noProof/>
          <w:lang w:eastAsia="sl-SI"/>
        </w:rPr>
        <w:drawing>
          <wp:inline distT="0" distB="0" distL="0" distR="0" wp14:anchorId="32761F0D" wp14:editId="7891FAA7">
            <wp:extent cx="3148426" cy="2098076"/>
            <wp:effectExtent l="0" t="0" r="0" b="0"/>
            <wp:docPr id="15" name="Slika 15" descr="C:\Users\Sašo\Desktop\Ecovacs\Product cards\Produktne slike za splet\GOAT O500 Panorama\Gaot O500 slike male\Narrow Pa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šo\Desktop\Ecovacs\Product cards\Produktne slike za splet\GOAT O500 Panorama\Gaot O500 slike male\Narrow Path.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74705" cy="2115588"/>
                    </a:xfrm>
                    <a:prstGeom prst="rect">
                      <a:avLst/>
                    </a:prstGeom>
                    <a:noFill/>
                    <a:ln>
                      <a:noFill/>
                    </a:ln>
                  </pic:spPr>
                </pic:pic>
              </a:graphicData>
            </a:graphic>
          </wp:inline>
        </w:drawing>
      </w:r>
    </w:p>
    <w:p w:rsidR="0062772B" w:rsidRDefault="0062772B" w:rsidP="0062772B">
      <w:pPr>
        <w:pStyle w:val="HTML-oblikovano"/>
        <w:rPr>
          <w:rStyle w:val="y2iqfc"/>
          <w:rFonts w:asciiTheme="minorHAnsi" w:hAnsiTheme="minorHAnsi" w:cstheme="minorHAnsi"/>
          <w:sz w:val="22"/>
          <w:szCs w:val="22"/>
        </w:rPr>
      </w:pPr>
      <w:r w:rsidRPr="00B13EAB">
        <w:rPr>
          <w:rStyle w:val="y2iqfc"/>
          <w:rFonts w:asciiTheme="minorHAnsi" w:hAnsiTheme="minorHAnsi" w:cstheme="minorHAnsi"/>
          <w:sz w:val="22"/>
          <w:szCs w:val="22"/>
        </w:rPr>
        <w:t xml:space="preserve">Prehod po </w:t>
      </w:r>
      <w:r>
        <w:rPr>
          <w:rStyle w:val="y2iqfc"/>
          <w:rFonts w:asciiTheme="minorHAnsi" w:hAnsiTheme="minorHAnsi" w:cstheme="minorHAnsi"/>
          <w:sz w:val="22"/>
          <w:szCs w:val="22"/>
        </w:rPr>
        <w:t>ozkih prehodih</w:t>
      </w:r>
    </w:p>
    <w:p w:rsidR="0062772B" w:rsidRPr="00B13EAB" w:rsidRDefault="0062772B" w:rsidP="0062772B">
      <w:pPr>
        <w:pStyle w:val="HTML-oblikovano"/>
        <w:rPr>
          <w:rStyle w:val="y2iqfc"/>
          <w:rFonts w:asciiTheme="minorHAnsi" w:hAnsiTheme="minorHAnsi" w:cstheme="minorHAnsi"/>
          <w:sz w:val="22"/>
          <w:szCs w:val="22"/>
        </w:rPr>
      </w:pPr>
    </w:p>
    <w:p w:rsidR="008939F2" w:rsidRDefault="0062772B" w:rsidP="0062772B">
      <w:pPr>
        <w:rPr>
          <w:rFonts w:cstheme="minorHAnsi"/>
        </w:rPr>
      </w:pPr>
      <w:r w:rsidRPr="00B13EAB">
        <w:rPr>
          <w:rStyle w:val="y2iqfc"/>
          <w:rFonts w:cstheme="minorHAnsi"/>
        </w:rPr>
        <w:t xml:space="preserve">Zelo ozka zasnova v kombinaciji z inteligentnim prepoznavanjem robov omogoča enostavno prehajanje po poteh, ki so ozke </w:t>
      </w:r>
      <w:r>
        <w:rPr>
          <w:rStyle w:val="y2iqfc"/>
          <w:rFonts w:cstheme="minorHAnsi"/>
        </w:rPr>
        <w:t>od</w:t>
      </w:r>
      <w:r w:rsidRPr="00B13EAB">
        <w:rPr>
          <w:rStyle w:val="y2iqfc"/>
          <w:rFonts w:cstheme="minorHAnsi"/>
        </w:rPr>
        <w:t xml:space="preserve"> 0,7 m.</w:t>
      </w:r>
      <w:r>
        <w:rPr>
          <w:rStyle w:val="y2iqfc"/>
          <w:rFonts w:cstheme="minorHAnsi"/>
        </w:rPr>
        <w:t xml:space="preserve"> </w:t>
      </w:r>
      <w:r w:rsidR="00B06AB5">
        <w:rPr>
          <w:rStyle w:val="y2iqfc"/>
          <w:rFonts w:cstheme="minorHAnsi"/>
        </w:rPr>
        <w:t>Lahko premaga naklone do 45 %,</w:t>
      </w:r>
      <w:r w:rsidRPr="00E95026">
        <w:rPr>
          <w:rStyle w:val="y2iqfc"/>
          <w:rFonts w:cstheme="minorHAnsi"/>
        </w:rPr>
        <w:t xml:space="preserve"> </w:t>
      </w:r>
      <w:r w:rsidR="006E0DA4">
        <w:rPr>
          <w:rStyle w:val="y2iqfc"/>
          <w:rFonts w:cstheme="minorHAnsi"/>
        </w:rPr>
        <w:t xml:space="preserve">prehodi ovire visoke do 3 cm </w:t>
      </w:r>
      <w:r>
        <w:rPr>
          <w:rStyle w:val="y2iqfc"/>
          <w:rFonts w:cstheme="minorHAnsi"/>
        </w:rPr>
        <w:t>in ima prilagodljivo višino reza od 3-8 cm.</w:t>
      </w:r>
    </w:p>
    <w:p w:rsidR="008939F2" w:rsidRDefault="008939F2">
      <w:pPr>
        <w:rPr>
          <w:rFonts w:cstheme="minorHAnsi"/>
        </w:rPr>
      </w:pPr>
    </w:p>
    <w:p w:rsidR="00146C46" w:rsidRDefault="00146C46">
      <w:pPr>
        <w:rPr>
          <w:rFonts w:cstheme="minorHAnsi"/>
        </w:rPr>
      </w:pPr>
    </w:p>
    <w:p w:rsidR="00F0084E" w:rsidRDefault="00F0084E">
      <w:pPr>
        <w:rPr>
          <w:rFonts w:cstheme="minorHAnsi"/>
        </w:rPr>
      </w:pPr>
    </w:p>
    <w:p w:rsidR="00F0084E" w:rsidRDefault="00F0084E">
      <w:pPr>
        <w:rPr>
          <w:rFonts w:cstheme="minorHAnsi"/>
        </w:rPr>
      </w:pPr>
    </w:p>
    <w:p w:rsidR="00F0084E" w:rsidRDefault="00F0084E">
      <w:pPr>
        <w:rPr>
          <w:rFonts w:cstheme="minorHAnsi"/>
        </w:rPr>
      </w:pPr>
    </w:p>
    <w:p w:rsidR="00F0084E" w:rsidRDefault="00F0084E">
      <w:pPr>
        <w:rPr>
          <w:rFonts w:cstheme="minorHAnsi"/>
        </w:rPr>
      </w:pPr>
    </w:p>
    <w:p w:rsidR="00F0084E" w:rsidRPr="00F0084E" w:rsidRDefault="00F0084E" w:rsidP="00F0084E">
      <w:pPr>
        <w:pStyle w:val="Navadensplet"/>
      </w:pPr>
      <w:r>
        <w:rPr>
          <w:noProof/>
        </w:rPr>
        <w:lastRenderedPageBreak/>
        <w:drawing>
          <wp:inline distT="0" distB="0" distL="0" distR="0">
            <wp:extent cx="3278002" cy="2185335"/>
            <wp:effectExtent l="0" t="0" r="0" b="5715"/>
            <wp:docPr id="16" name="Slika 16" descr="C:\Users\Sašo\Desktop\Ecovacs\Product cards\Produktne slike za splet\GOAT 0800\Goat O800 slike male\AIVI 3D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ašo\Desktop\Ecovacs\Product cards\Produktne slike za splet\GOAT 0800\Goat O800 slike male\AIVI 3D_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06468" cy="2204313"/>
                    </a:xfrm>
                    <a:prstGeom prst="rect">
                      <a:avLst/>
                    </a:prstGeom>
                    <a:noFill/>
                    <a:ln>
                      <a:noFill/>
                    </a:ln>
                  </pic:spPr>
                </pic:pic>
              </a:graphicData>
            </a:graphic>
          </wp:inline>
        </w:drawing>
      </w:r>
    </w:p>
    <w:p w:rsidR="0062772B" w:rsidRPr="00065892" w:rsidRDefault="0062772B" w:rsidP="0062772B">
      <w:pPr>
        <w:pStyle w:val="HTML-oblikovano"/>
        <w:rPr>
          <w:rStyle w:val="y2iqfc"/>
          <w:rFonts w:asciiTheme="minorHAnsi" w:hAnsiTheme="minorHAnsi" w:cstheme="minorHAnsi"/>
          <w:sz w:val="22"/>
          <w:szCs w:val="22"/>
        </w:rPr>
      </w:pPr>
      <w:r w:rsidRPr="00065892">
        <w:rPr>
          <w:rStyle w:val="y2iqfc"/>
          <w:rFonts w:asciiTheme="minorHAnsi" w:hAnsiTheme="minorHAnsi" w:cstheme="minorHAnsi"/>
          <w:sz w:val="22"/>
          <w:szCs w:val="22"/>
        </w:rPr>
        <w:t>Zazna več kot 200 vrst ovir</w:t>
      </w:r>
    </w:p>
    <w:p w:rsidR="0062772B" w:rsidRPr="00065892" w:rsidRDefault="0062772B" w:rsidP="0062772B">
      <w:pPr>
        <w:pStyle w:val="HTML-oblikovano"/>
        <w:rPr>
          <w:rStyle w:val="y2iqfc"/>
          <w:rFonts w:asciiTheme="minorHAnsi" w:hAnsiTheme="minorHAnsi" w:cstheme="minorHAnsi"/>
          <w:sz w:val="22"/>
          <w:szCs w:val="22"/>
        </w:rPr>
      </w:pPr>
    </w:p>
    <w:p w:rsidR="0062772B" w:rsidRPr="00065892" w:rsidRDefault="0062772B" w:rsidP="0062772B">
      <w:pPr>
        <w:pStyle w:val="HTML-oblikovano"/>
        <w:rPr>
          <w:rFonts w:asciiTheme="minorHAnsi" w:hAnsiTheme="minorHAnsi" w:cstheme="minorHAnsi"/>
          <w:sz w:val="22"/>
          <w:szCs w:val="22"/>
        </w:rPr>
      </w:pPr>
      <w:r w:rsidRPr="00065892">
        <w:rPr>
          <w:rStyle w:val="y2iqfc"/>
          <w:rFonts w:asciiTheme="minorHAnsi" w:hAnsiTheme="minorHAnsi" w:cstheme="minorHAnsi"/>
          <w:sz w:val="22"/>
          <w:szCs w:val="22"/>
        </w:rPr>
        <w:t xml:space="preserve">V primerjavi s tradicionalnimi ultrazvočnimi senzorji ali odbijači lahko </w:t>
      </w:r>
      <w:r>
        <w:rPr>
          <w:rStyle w:val="y2iqfc"/>
          <w:rFonts w:asciiTheme="minorHAnsi" w:hAnsiTheme="minorHAnsi" w:cstheme="minorHAnsi"/>
          <w:sz w:val="22"/>
          <w:szCs w:val="22"/>
        </w:rPr>
        <w:t xml:space="preserve">ECOVACS AIVI 3D </w:t>
      </w:r>
      <w:r w:rsidRPr="00065892">
        <w:rPr>
          <w:rStyle w:val="y2iqfc"/>
          <w:rFonts w:asciiTheme="minorHAnsi" w:hAnsiTheme="minorHAnsi" w:cstheme="minorHAnsi"/>
          <w:sz w:val="22"/>
          <w:szCs w:val="22"/>
        </w:rPr>
        <w:t xml:space="preserve">zazna več kot 200 običajnih vrtnih predmetov in se izogne ​​vsemu, kar presega omejitev višine. 3D-ToF </w:t>
      </w:r>
      <w:proofErr w:type="spellStart"/>
      <w:r w:rsidRPr="00065892">
        <w:rPr>
          <w:rStyle w:val="y2iqfc"/>
          <w:rFonts w:asciiTheme="minorHAnsi" w:hAnsiTheme="minorHAnsi" w:cstheme="minorHAnsi"/>
          <w:sz w:val="22"/>
          <w:szCs w:val="22"/>
        </w:rPr>
        <w:t>LiDAR</w:t>
      </w:r>
      <w:proofErr w:type="spellEnd"/>
      <w:r w:rsidRPr="00065892">
        <w:rPr>
          <w:rStyle w:val="y2iqfc"/>
          <w:rFonts w:asciiTheme="minorHAnsi" w:hAnsiTheme="minorHAnsi" w:cstheme="minorHAnsi"/>
          <w:sz w:val="22"/>
          <w:szCs w:val="22"/>
        </w:rPr>
        <w:t xml:space="preserve"> natančno meri razdaljo do ovir, da se ustavi v bližini. Ta tehnologija zagotavlja vrhunsko izogibanje oviram in izboljša splošno varnost z najmanj zgrešenim območjem reza.</w:t>
      </w:r>
    </w:p>
    <w:p w:rsidR="00A14643" w:rsidRDefault="00A14643" w:rsidP="00146C46">
      <w:pPr>
        <w:pStyle w:val="HTML-oblikovano"/>
        <w:rPr>
          <w:rStyle w:val="y2iqfc"/>
        </w:rPr>
      </w:pPr>
    </w:p>
    <w:p w:rsidR="00A14643" w:rsidRDefault="00A14643" w:rsidP="00146C46">
      <w:pPr>
        <w:pStyle w:val="HTML-oblikovano"/>
      </w:pPr>
    </w:p>
    <w:p w:rsidR="00146C46" w:rsidRPr="0062772B" w:rsidRDefault="00146C46">
      <w:pPr>
        <w:rPr>
          <w:rFonts w:cstheme="minorHAnsi"/>
        </w:rPr>
      </w:pPr>
    </w:p>
    <w:p w:rsidR="00A14643" w:rsidRDefault="00F0084E">
      <w:pPr>
        <w:rPr>
          <w:rFonts w:cstheme="minorHAnsi"/>
        </w:rPr>
      </w:pPr>
      <w:r>
        <w:rPr>
          <w:noProof/>
          <w:lang w:eastAsia="sl-SI"/>
        </w:rPr>
        <w:drawing>
          <wp:inline distT="0" distB="0" distL="0" distR="0" wp14:anchorId="6FD8AFE8" wp14:editId="66E14B1E">
            <wp:extent cx="3190174" cy="2126782"/>
            <wp:effectExtent l="0" t="0" r="0" b="6985"/>
            <wp:docPr id="17" name="Slika 17" descr="C:\Users\Sašo\Desktop\Ecovacs\Product cards\Produktne slike za splet\GOAT O500 Panorama\Gaot O500 slike male\IPX6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ašo\Desktop\Ecovacs\Product cards\Produktne slike za splet\GOAT O500 Panorama\Gaot O500 slike male\IPX6_50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07414" cy="2138275"/>
                    </a:xfrm>
                    <a:prstGeom prst="rect">
                      <a:avLst/>
                    </a:prstGeom>
                    <a:noFill/>
                    <a:ln>
                      <a:noFill/>
                    </a:ln>
                  </pic:spPr>
                </pic:pic>
              </a:graphicData>
            </a:graphic>
          </wp:inline>
        </w:drawing>
      </w:r>
    </w:p>
    <w:p w:rsidR="0062772B" w:rsidRDefault="0062772B" w:rsidP="0062772B">
      <w:pPr>
        <w:pStyle w:val="HTML-oblikovano"/>
        <w:rPr>
          <w:rStyle w:val="y2iqfc"/>
          <w:rFonts w:asciiTheme="minorHAnsi" w:hAnsiTheme="minorHAnsi" w:cstheme="minorHAnsi"/>
          <w:sz w:val="22"/>
          <w:szCs w:val="22"/>
        </w:rPr>
      </w:pPr>
      <w:r w:rsidRPr="00B13EAB">
        <w:rPr>
          <w:rStyle w:val="y2iqfc"/>
          <w:rFonts w:asciiTheme="minorHAnsi" w:hAnsiTheme="minorHAnsi" w:cstheme="minorHAnsi"/>
          <w:sz w:val="22"/>
          <w:szCs w:val="22"/>
        </w:rPr>
        <w:t>IPX6 vodoodporen</w:t>
      </w:r>
    </w:p>
    <w:p w:rsidR="0062772B" w:rsidRPr="00B13EAB" w:rsidRDefault="0062772B" w:rsidP="0062772B">
      <w:pPr>
        <w:pStyle w:val="HTML-oblikovano"/>
        <w:rPr>
          <w:rStyle w:val="y2iqfc"/>
          <w:rFonts w:asciiTheme="minorHAnsi" w:hAnsiTheme="minorHAnsi" w:cstheme="minorHAnsi"/>
          <w:sz w:val="22"/>
          <w:szCs w:val="22"/>
        </w:rPr>
      </w:pPr>
    </w:p>
    <w:p w:rsidR="00867E60" w:rsidRPr="00B13EAB" w:rsidRDefault="00867E60" w:rsidP="00867E60">
      <w:pPr>
        <w:pStyle w:val="HTML-oblikovano"/>
        <w:rPr>
          <w:rFonts w:asciiTheme="minorHAnsi" w:hAnsiTheme="minorHAnsi" w:cstheme="minorHAnsi"/>
          <w:sz w:val="22"/>
          <w:szCs w:val="22"/>
        </w:rPr>
      </w:pPr>
      <w:r w:rsidRPr="00B13EAB">
        <w:rPr>
          <w:rStyle w:val="y2iqfc"/>
          <w:rFonts w:asciiTheme="minorHAnsi" w:hAnsiTheme="minorHAnsi" w:cstheme="minorHAnsi"/>
          <w:sz w:val="22"/>
          <w:szCs w:val="22"/>
        </w:rPr>
        <w:t>Izboljšan</w:t>
      </w:r>
      <w:r>
        <w:rPr>
          <w:rStyle w:val="y2iqfc"/>
          <w:rFonts w:asciiTheme="minorHAnsi" w:hAnsiTheme="minorHAnsi" w:cstheme="minorHAnsi"/>
          <w:sz w:val="22"/>
          <w:szCs w:val="22"/>
        </w:rPr>
        <w:t>a hidroizolacija, zasnovana</w:t>
      </w:r>
      <w:r w:rsidRPr="00B13EAB">
        <w:rPr>
          <w:rStyle w:val="y2iqfc"/>
          <w:rFonts w:asciiTheme="minorHAnsi" w:hAnsiTheme="minorHAnsi" w:cstheme="minorHAnsi"/>
          <w:sz w:val="22"/>
          <w:szCs w:val="22"/>
        </w:rPr>
        <w:t xml:space="preserve"> za zanesljivo delovanje v težkih pogoji</w:t>
      </w:r>
      <w:r>
        <w:rPr>
          <w:rStyle w:val="y2iqfc"/>
          <w:rFonts w:asciiTheme="minorHAnsi" w:hAnsiTheme="minorHAnsi" w:cstheme="minorHAnsi"/>
          <w:sz w:val="22"/>
          <w:szCs w:val="22"/>
        </w:rPr>
        <w:t>h, prav tako znatno poenostavi</w:t>
      </w:r>
      <w:r w:rsidRPr="00B13EAB">
        <w:rPr>
          <w:rStyle w:val="y2iqfc"/>
          <w:rFonts w:asciiTheme="minorHAnsi" w:hAnsiTheme="minorHAnsi" w:cstheme="minorHAnsi"/>
          <w:sz w:val="22"/>
          <w:szCs w:val="22"/>
        </w:rPr>
        <w:t xml:space="preserve"> postopek čiščenja s preprostim izpiranjem.</w:t>
      </w:r>
    </w:p>
    <w:p w:rsidR="00726BE4" w:rsidRDefault="00726BE4" w:rsidP="00A14643">
      <w:pPr>
        <w:pStyle w:val="HTML-oblikovano"/>
        <w:rPr>
          <w:rFonts w:asciiTheme="minorHAnsi" w:eastAsiaTheme="minorHAnsi" w:hAnsiTheme="minorHAnsi" w:cstheme="minorHAnsi"/>
          <w:sz w:val="22"/>
          <w:szCs w:val="22"/>
          <w:lang w:eastAsia="en-US"/>
        </w:rPr>
      </w:pPr>
    </w:p>
    <w:p w:rsidR="00A14643" w:rsidRDefault="00A14643">
      <w:pPr>
        <w:rPr>
          <w:rFonts w:cstheme="minorHAnsi"/>
        </w:rPr>
      </w:pPr>
    </w:p>
    <w:p w:rsidR="00A14643" w:rsidRPr="007E5A35" w:rsidRDefault="00A96BD2" w:rsidP="007E5A35">
      <w:pPr>
        <w:pStyle w:val="Navadensplet"/>
      </w:pPr>
      <w:r>
        <w:rPr>
          <w:noProof/>
        </w:rPr>
        <w:lastRenderedPageBreak/>
        <w:drawing>
          <wp:inline distT="0" distB="0" distL="0" distR="0">
            <wp:extent cx="3193671" cy="2397644"/>
            <wp:effectExtent l="0" t="0" r="6985" b="3175"/>
            <wp:docPr id="18" name="Slika 18" descr="C:\Users\Sašo\Desktop\Ecovacs\Product cards\Produktne slike za splet\GOAT 0800\Goat O800 slike male\O800 RTK-Mow 800㎡ Efficient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ašo\Desktop\Ecovacs\Product cards\Produktne slike za splet\GOAT 0800\Goat O800 slike male\O800 RTK-Mow 800㎡ Efficiently.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21626" cy="2418632"/>
                    </a:xfrm>
                    <a:prstGeom prst="rect">
                      <a:avLst/>
                    </a:prstGeom>
                    <a:noFill/>
                    <a:ln>
                      <a:noFill/>
                    </a:ln>
                  </pic:spPr>
                </pic:pic>
              </a:graphicData>
            </a:graphic>
          </wp:inline>
        </w:drawing>
      </w:r>
    </w:p>
    <w:p w:rsidR="00726BE4" w:rsidRDefault="00726BE4" w:rsidP="00726BE4">
      <w:pPr>
        <w:pStyle w:val="HTML-oblikovano"/>
        <w:rPr>
          <w:rStyle w:val="y2iqfc"/>
          <w:rFonts w:asciiTheme="minorHAnsi" w:hAnsiTheme="minorHAnsi" w:cstheme="minorHAnsi"/>
          <w:sz w:val="22"/>
          <w:szCs w:val="22"/>
        </w:rPr>
      </w:pPr>
      <w:r w:rsidRPr="00065892">
        <w:rPr>
          <w:rStyle w:val="y2iqfc"/>
          <w:rFonts w:asciiTheme="minorHAnsi" w:hAnsiTheme="minorHAnsi" w:cstheme="minorHAnsi"/>
          <w:sz w:val="22"/>
          <w:szCs w:val="22"/>
        </w:rPr>
        <w:t xml:space="preserve">4000 </w:t>
      </w:r>
      <w:proofErr w:type="spellStart"/>
      <w:r w:rsidRPr="00065892">
        <w:rPr>
          <w:rStyle w:val="y2iqfc"/>
          <w:rFonts w:asciiTheme="minorHAnsi" w:hAnsiTheme="minorHAnsi" w:cstheme="minorHAnsi"/>
          <w:sz w:val="22"/>
          <w:szCs w:val="22"/>
        </w:rPr>
        <w:t>mAh</w:t>
      </w:r>
      <w:proofErr w:type="spellEnd"/>
      <w:r>
        <w:rPr>
          <w:rStyle w:val="y2iqfc"/>
          <w:rFonts w:asciiTheme="minorHAnsi" w:hAnsiTheme="minorHAnsi" w:cstheme="minorHAnsi"/>
          <w:sz w:val="22"/>
          <w:szCs w:val="22"/>
        </w:rPr>
        <w:t xml:space="preserve"> dolgotrajna baterija za 8</w:t>
      </w:r>
      <w:r w:rsidRPr="00065892">
        <w:rPr>
          <w:rStyle w:val="y2iqfc"/>
          <w:rFonts w:asciiTheme="minorHAnsi" w:hAnsiTheme="minorHAnsi" w:cstheme="minorHAnsi"/>
          <w:sz w:val="22"/>
          <w:szCs w:val="22"/>
        </w:rPr>
        <w:t xml:space="preserve">00 m² prvovrstne nege trate </w:t>
      </w:r>
    </w:p>
    <w:p w:rsidR="00726BE4" w:rsidRDefault="00726BE4" w:rsidP="00726BE4">
      <w:pPr>
        <w:pStyle w:val="HTML-oblikovano"/>
        <w:rPr>
          <w:rStyle w:val="y2iqfc"/>
          <w:rFonts w:asciiTheme="minorHAnsi" w:hAnsiTheme="minorHAnsi" w:cstheme="minorHAnsi"/>
          <w:sz w:val="22"/>
          <w:szCs w:val="22"/>
        </w:rPr>
      </w:pPr>
    </w:p>
    <w:p w:rsidR="00726BE4" w:rsidRPr="00A32479" w:rsidRDefault="00726BE4" w:rsidP="00A32479">
      <w:pPr>
        <w:pStyle w:val="HTML-oblikovano"/>
        <w:rPr>
          <w:rFonts w:asciiTheme="minorHAnsi" w:hAnsiTheme="minorHAnsi" w:cstheme="minorHAnsi"/>
          <w:sz w:val="22"/>
          <w:szCs w:val="22"/>
        </w:rPr>
      </w:pPr>
      <w:proofErr w:type="spellStart"/>
      <w:r>
        <w:rPr>
          <w:rStyle w:val="y2iqfc"/>
          <w:rFonts w:asciiTheme="minorHAnsi" w:hAnsiTheme="minorHAnsi" w:cstheme="minorHAnsi"/>
          <w:sz w:val="22"/>
          <w:szCs w:val="22"/>
        </w:rPr>
        <w:t>Goat</w:t>
      </w:r>
      <w:proofErr w:type="spellEnd"/>
      <w:r>
        <w:rPr>
          <w:rStyle w:val="y2iqfc"/>
          <w:rFonts w:asciiTheme="minorHAnsi" w:hAnsiTheme="minorHAnsi" w:cstheme="minorHAnsi"/>
          <w:sz w:val="22"/>
          <w:szCs w:val="22"/>
        </w:rPr>
        <w:t xml:space="preserve"> O800</w:t>
      </w:r>
      <w:r w:rsidRPr="00065892">
        <w:rPr>
          <w:rStyle w:val="y2iqfc"/>
          <w:rFonts w:asciiTheme="minorHAnsi" w:hAnsiTheme="minorHAnsi" w:cstheme="minorHAnsi"/>
          <w:sz w:val="22"/>
          <w:szCs w:val="22"/>
        </w:rPr>
        <w:t xml:space="preserve"> opremljen z bater</w:t>
      </w:r>
      <w:r w:rsidR="001B3E6A">
        <w:rPr>
          <w:rStyle w:val="y2iqfc"/>
          <w:rFonts w:asciiTheme="minorHAnsi" w:hAnsiTheme="minorHAnsi" w:cstheme="minorHAnsi"/>
          <w:sz w:val="22"/>
          <w:szCs w:val="22"/>
        </w:rPr>
        <w:t xml:space="preserve">ijo 4000 </w:t>
      </w:r>
      <w:proofErr w:type="spellStart"/>
      <w:r w:rsidR="001B3E6A">
        <w:rPr>
          <w:rStyle w:val="y2iqfc"/>
          <w:rFonts w:asciiTheme="minorHAnsi" w:hAnsiTheme="minorHAnsi" w:cstheme="minorHAnsi"/>
          <w:sz w:val="22"/>
          <w:szCs w:val="22"/>
        </w:rPr>
        <w:t>mAh</w:t>
      </w:r>
      <w:proofErr w:type="spellEnd"/>
      <w:r w:rsidR="001B3E6A">
        <w:rPr>
          <w:rStyle w:val="y2iqfc"/>
          <w:rFonts w:asciiTheme="minorHAnsi" w:hAnsiTheme="minorHAnsi" w:cstheme="minorHAnsi"/>
          <w:sz w:val="22"/>
          <w:szCs w:val="22"/>
        </w:rPr>
        <w:t>, lahko pokosi do 17</w:t>
      </w:r>
      <w:r>
        <w:rPr>
          <w:rStyle w:val="y2iqfc"/>
          <w:rFonts w:asciiTheme="minorHAnsi" w:hAnsiTheme="minorHAnsi" w:cstheme="minorHAnsi"/>
          <w:sz w:val="22"/>
          <w:szCs w:val="22"/>
        </w:rPr>
        <w:t xml:space="preserve">0 m²/uro s hitrostjo do 0,5 m/s, </w:t>
      </w:r>
      <w:r w:rsidRPr="00065892">
        <w:rPr>
          <w:rStyle w:val="y2iqfc"/>
          <w:rFonts w:asciiTheme="minorHAnsi" w:hAnsiTheme="minorHAnsi" w:cstheme="minorHAnsi"/>
          <w:sz w:val="22"/>
          <w:szCs w:val="22"/>
        </w:rPr>
        <w:t xml:space="preserve"> s širino reza 220 mm.</w:t>
      </w:r>
    </w:p>
    <w:p w:rsidR="00944D76" w:rsidRDefault="00944D76">
      <w:pPr>
        <w:rPr>
          <w:rFonts w:cstheme="minorHAnsi"/>
        </w:rPr>
      </w:pPr>
    </w:p>
    <w:p w:rsidR="00146C46" w:rsidRDefault="00146C46">
      <w:pPr>
        <w:rPr>
          <w:rFonts w:cstheme="minorHAnsi"/>
        </w:rPr>
      </w:pPr>
    </w:p>
    <w:p w:rsidR="00BC72B4" w:rsidRDefault="00BC72B4">
      <w:pPr>
        <w:rPr>
          <w:rFonts w:cstheme="minorHAnsi"/>
        </w:rPr>
      </w:pPr>
    </w:p>
    <w:p w:rsidR="00BC72B4" w:rsidRDefault="00BC72B4">
      <w:pPr>
        <w:rPr>
          <w:rFonts w:cstheme="minorHAnsi"/>
        </w:rPr>
      </w:pPr>
    </w:p>
    <w:p w:rsidR="00093E42" w:rsidRDefault="00093E42">
      <w:pPr>
        <w:rPr>
          <w:rFonts w:cstheme="minorHAnsi"/>
        </w:rPr>
      </w:pPr>
    </w:p>
    <w:p w:rsidR="00093E42" w:rsidRDefault="00093E42">
      <w:pPr>
        <w:rPr>
          <w:rFonts w:cstheme="minorHAnsi"/>
        </w:rPr>
      </w:pPr>
    </w:p>
    <w:p w:rsidR="00093E42" w:rsidRDefault="00093E42">
      <w:pPr>
        <w:rPr>
          <w:rFonts w:cstheme="minorHAnsi"/>
        </w:rPr>
      </w:pPr>
    </w:p>
    <w:p w:rsidR="00093E42" w:rsidRDefault="00093E42">
      <w:pPr>
        <w:rPr>
          <w:rFonts w:cstheme="minorHAnsi"/>
        </w:rPr>
      </w:pPr>
    </w:p>
    <w:p w:rsidR="00093E42" w:rsidRDefault="00093E42">
      <w:pPr>
        <w:rPr>
          <w:rFonts w:cstheme="minorHAnsi"/>
        </w:rPr>
      </w:pPr>
    </w:p>
    <w:p w:rsidR="00093E42" w:rsidRDefault="00093E42">
      <w:pPr>
        <w:rPr>
          <w:rFonts w:cstheme="minorHAnsi"/>
        </w:rPr>
      </w:pPr>
    </w:p>
    <w:p w:rsidR="00093E42" w:rsidRDefault="00093E42">
      <w:pPr>
        <w:rPr>
          <w:rFonts w:cstheme="minorHAnsi"/>
        </w:rPr>
      </w:pPr>
    </w:p>
    <w:p w:rsidR="00093E42" w:rsidRDefault="00093E42">
      <w:pPr>
        <w:rPr>
          <w:rFonts w:cstheme="minorHAnsi"/>
        </w:rPr>
      </w:pPr>
    </w:p>
    <w:p w:rsidR="00093E42" w:rsidRDefault="00093E42">
      <w:pPr>
        <w:rPr>
          <w:rFonts w:cstheme="minorHAnsi"/>
        </w:rPr>
      </w:pPr>
    </w:p>
    <w:p w:rsidR="00093E42" w:rsidRDefault="00093E42">
      <w:pPr>
        <w:rPr>
          <w:rFonts w:cstheme="minorHAnsi"/>
        </w:rPr>
      </w:pPr>
    </w:p>
    <w:p w:rsidR="00093E42" w:rsidRDefault="00093E42">
      <w:pPr>
        <w:rPr>
          <w:rFonts w:cstheme="minorHAnsi"/>
        </w:rPr>
      </w:pPr>
    </w:p>
    <w:p w:rsidR="00093E42" w:rsidRDefault="00093E42">
      <w:pPr>
        <w:rPr>
          <w:rFonts w:cstheme="minorHAnsi"/>
        </w:rPr>
      </w:pPr>
    </w:p>
    <w:p w:rsidR="00093E42" w:rsidRDefault="00093E42">
      <w:pPr>
        <w:rPr>
          <w:rFonts w:cstheme="minorHAnsi"/>
        </w:rPr>
      </w:pPr>
    </w:p>
    <w:p w:rsidR="00093E42" w:rsidRDefault="00093E42">
      <w:pPr>
        <w:rPr>
          <w:rFonts w:cstheme="minorHAnsi"/>
        </w:rPr>
      </w:pPr>
      <w:bookmarkStart w:id="0" w:name="_GoBack"/>
      <w:bookmarkEnd w:id="0"/>
    </w:p>
    <w:p w:rsidR="00093E42" w:rsidRDefault="00093E42">
      <w:pPr>
        <w:rPr>
          <w:rFonts w:cstheme="minorHAnsi"/>
        </w:rPr>
      </w:pPr>
    </w:p>
    <w:tbl>
      <w:tblPr>
        <w:tblW w:w="6220" w:type="dxa"/>
        <w:tblCellMar>
          <w:left w:w="70" w:type="dxa"/>
          <w:right w:w="70" w:type="dxa"/>
        </w:tblCellMar>
        <w:tblLook w:val="04A0" w:firstRow="1" w:lastRow="0" w:firstColumn="1" w:lastColumn="0" w:noHBand="0" w:noVBand="1"/>
      </w:tblPr>
      <w:tblGrid>
        <w:gridCol w:w="3280"/>
        <w:gridCol w:w="2940"/>
      </w:tblGrid>
      <w:tr w:rsidR="00093E42" w:rsidRPr="00093E42" w:rsidTr="00093E42">
        <w:trPr>
          <w:trHeight w:val="360"/>
        </w:trPr>
        <w:tc>
          <w:tcPr>
            <w:tcW w:w="32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3E42" w:rsidRPr="00093E42" w:rsidRDefault="00093E42" w:rsidP="00093E42">
            <w:pPr>
              <w:spacing w:after="0" w:line="240" w:lineRule="auto"/>
              <w:rPr>
                <w:rFonts w:ascii="Calibri" w:eastAsia="Times New Roman" w:hAnsi="Calibri" w:cs="Calibri"/>
                <w:color w:val="000000"/>
                <w:sz w:val="20"/>
                <w:szCs w:val="20"/>
                <w:lang w:eastAsia="sl-SI"/>
              </w:rPr>
            </w:pPr>
            <w:r w:rsidRPr="00093E42">
              <w:rPr>
                <w:rFonts w:ascii="Calibri" w:eastAsia="Times New Roman" w:hAnsi="Calibri" w:cs="Calibri"/>
                <w:color w:val="000000"/>
                <w:sz w:val="20"/>
                <w:szCs w:val="20"/>
                <w:lang w:eastAsia="sl-SI"/>
              </w:rPr>
              <w:lastRenderedPageBreak/>
              <w:t> </w:t>
            </w:r>
          </w:p>
        </w:tc>
        <w:tc>
          <w:tcPr>
            <w:tcW w:w="2940" w:type="dxa"/>
            <w:tcBorders>
              <w:top w:val="single" w:sz="4" w:space="0" w:color="auto"/>
              <w:left w:val="nil"/>
              <w:bottom w:val="single" w:sz="4" w:space="0" w:color="auto"/>
              <w:right w:val="single" w:sz="4" w:space="0" w:color="auto"/>
            </w:tcBorders>
            <w:shd w:val="clear" w:color="auto" w:fill="auto"/>
            <w:noWrap/>
            <w:vAlign w:val="bottom"/>
            <w:hideMark/>
          </w:tcPr>
          <w:p w:rsidR="00093E42" w:rsidRPr="00093E42" w:rsidRDefault="00093E42" w:rsidP="00093E42">
            <w:pPr>
              <w:spacing w:after="0" w:line="240" w:lineRule="auto"/>
              <w:jc w:val="center"/>
              <w:rPr>
                <w:rFonts w:ascii="Calibri" w:eastAsia="Times New Roman" w:hAnsi="Calibri" w:cs="Calibri"/>
                <w:b/>
                <w:bCs/>
                <w:color w:val="000000"/>
                <w:sz w:val="20"/>
                <w:szCs w:val="20"/>
                <w:lang w:eastAsia="sl-SI"/>
              </w:rPr>
            </w:pPr>
            <w:r w:rsidRPr="00093E42">
              <w:rPr>
                <w:rFonts w:ascii="Calibri" w:eastAsia="Times New Roman" w:hAnsi="Calibri" w:cs="Calibri"/>
                <w:b/>
                <w:bCs/>
                <w:color w:val="000000"/>
                <w:sz w:val="20"/>
                <w:szCs w:val="20"/>
                <w:lang w:eastAsia="sl-SI"/>
              </w:rPr>
              <w:t>GOAT O800 RTK</w:t>
            </w:r>
          </w:p>
        </w:tc>
      </w:tr>
      <w:tr w:rsidR="00093E42" w:rsidRPr="00093E42" w:rsidTr="00093E42">
        <w:trPr>
          <w:trHeight w:val="285"/>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093E42" w:rsidRPr="00093E42" w:rsidRDefault="00093E42" w:rsidP="00093E42">
            <w:pPr>
              <w:spacing w:after="0" w:line="240" w:lineRule="auto"/>
              <w:rPr>
                <w:rFonts w:ascii="Calibri" w:eastAsia="Times New Roman" w:hAnsi="Calibri" w:cs="Calibri"/>
                <w:b/>
                <w:bCs/>
                <w:color w:val="000000"/>
                <w:sz w:val="20"/>
                <w:szCs w:val="20"/>
                <w:lang w:eastAsia="sl-SI"/>
              </w:rPr>
            </w:pPr>
            <w:r w:rsidRPr="00093E42">
              <w:rPr>
                <w:rFonts w:ascii="Calibri" w:eastAsia="Times New Roman" w:hAnsi="Calibri" w:cs="Calibri"/>
                <w:b/>
                <w:bCs/>
                <w:color w:val="000000"/>
                <w:sz w:val="20"/>
                <w:szCs w:val="20"/>
                <w:lang w:eastAsia="sl-SI"/>
              </w:rPr>
              <w:t>SPLOŠNO</w:t>
            </w:r>
          </w:p>
        </w:tc>
        <w:tc>
          <w:tcPr>
            <w:tcW w:w="2940" w:type="dxa"/>
            <w:tcBorders>
              <w:top w:val="nil"/>
              <w:left w:val="nil"/>
              <w:bottom w:val="single" w:sz="4" w:space="0" w:color="auto"/>
              <w:right w:val="single" w:sz="4" w:space="0" w:color="auto"/>
            </w:tcBorders>
            <w:shd w:val="clear" w:color="auto" w:fill="auto"/>
            <w:noWrap/>
            <w:vAlign w:val="bottom"/>
            <w:hideMark/>
          </w:tcPr>
          <w:p w:rsidR="00093E42" w:rsidRPr="00093E42" w:rsidRDefault="00093E42" w:rsidP="00093E42">
            <w:pPr>
              <w:spacing w:after="0" w:line="240" w:lineRule="auto"/>
              <w:jc w:val="center"/>
              <w:rPr>
                <w:rFonts w:ascii="Calibri" w:eastAsia="Times New Roman" w:hAnsi="Calibri" w:cs="Calibri"/>
                <w:b/>
                <w:bCs/>
                <w:color w:val="000000"/>
                <w:sz w:val="20"/>
                <w:szCs w:val="20"/>
                <w:lang w:eastAsia="sl-SI"/>
              </w:rPr>
            </w:pPr>
            <w:r w:rsidRPr="00093E42">
              <w:rPr>
                <w:rFonts w:ascii="Calibri" w:eastAsia="Times New Roman" w:hAnsi="Calibri" w:cs="Calibri"/>
                <w:b/>
                <w:bCs/>
                <w:color w:val="000000"/>
                <w:sz w:val="20"/>
                <w:szCs w:val="20"/>
                <w:lang w:eastAsia="sl-SI"/>
              </w:rPr>
              <w:t> </w:t>
            </w:r>
          </w:p>
        </w:tc>
      </w:tr>
      <w:tr w:rsidR="00093E42" w:rsidRPr="00093E42" w:rsidTr="00093E42">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093E42" w:rsidRPr="00093E42" w:rsidRDefault="00093E42" w:rsidP="00093E42">
            <w:pPr>
              <w:spacing w:after="0" w:line="240" w:lineRule="auto"/>
              <w:rPr>
                <w:rFonts w:ascii="Calibri" w:eastAsia="Times New Roman" w:hAnsi="Calibri" w:cs="Calibri"/>
                <w:color w:val="000000"/>
                <w:sz w:val="20"/>
                <w:szCs w:val="20"/>
                <w:lang w:eastAsia="sl-SI"/>
              </w:rPr>
            </w:pPr>
            <w:r w:rsidRPr="00093E42">
              <w:rPr>
                <w:rFonts w:ascii="Calibri" w:eastAsia="Times New Roman" w:hAnsi="Calibri" w:cs="Calibri"/>
                <w:color w:val="000000"/>
                <w:sz w:val="20"/>
                <w:szCs w:val="20"/>
                <w:lang w:eastAsia="sl-SI"/>
              </w:rPr>
              <w:t>Površina košnje</w:t>
            </w:r>
          </w:p>
        </w:tc>
        <w:tc>
          <w:tcPr>
            <w:tcW w:w="2940" w:type="dxa"/>
            <w:tcBorders>
              <w:top w:val="nil"/>
              <w:left w:val="nil"/>
              <w:bottom w:val="single" w:sz="4" w:space="0" w:color="auto"/>
              <w:right w:val="single" w:sz="4" w:space="0" w:color="auto"/>
            </w:tcBorders>
            <w:shd w:val="clear" w:color="auto" w:fill="auto"/>
            <w:noWrap/>
            <w:vAlign w:val="bottom"/>
            <w:hideMark/>
          </w:tcPr>
          <w:p w:rsidR="00093E42" w:rsidRPr="00093E42" w:rsidRDefault="00093E42" w:rsidP="00093E42">
            <w:pPr>
              <w:spacing w:after="0" w:line="240" w:lineRule="auto"/>
              <w:jc w:val="center"/>
              <w:rPr>
                <w:rFonts w:ascii="Calibri" w:eastAsia="Times New Roman" w:hAnsi="Calibri" w:cs="Calibri"/>
                <w:color w:val="000000"/>
                <w:sz w:val="20"/>
                <w:szCs w:val="20"/>
                <w:lang w:eastAsia="sl-SI"/>
              </w:rPr>
            </w:pPr>
            <w:r w:rsidRPr="00093E42">
              <w:rPr>
                <w:rFonts w:ascii="Calibri" w:eastAsia="Times New Roman" w:hAnsi="Calibri" w:cs="Calibri"/>
                <w:color w:val="000000"/>
                <w:sz w:val="20"/>
                <w:szCs w:val="20"/>
                <w:lang w:eastAsia="sl-SI"/>
              </w:rPr>
              <w:t>do 800 m²</w:t>
            </w:r>
          </w:p>
        </w:tc>
      </w:tr>
      <w:tr w:rsidR="00093E42" w:rsidRPr="00093E42" w:rsidTr="00093E42">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093E42" w:rsidRPr="00093E42" w:rsidRDefault="00093E42" w:rsidP="00093E42">
            <w:pPr>
              <w:spacing w:after="0" w:line="240" w:lineRule="auto"/>
              <w:rPr>
                <w:rFonts w:ascii="Calibri" w:eastAsia="Times New Roman" w:hAnsi="Calibri" w:cs="Calibri"/>
                <w:color w:val="000000"/>
                <w:sz w:val="20"/>
                <w:szCs w:val="20"/>
                <w:lang w:eastAsia="sl-SI"/>
              </w:rPr>
            </w:pPr>
            <w:r w:rsidRPr="00093E42">
              <w:rPr>
                <w:rFonts w:ascii="Calibri" w:eastAsia="Times New Roman" w:hAnsi="Calibri" w:cs="Calibri"/>
                <w:color w:val="000000"/>
                <w:sz w:val="20"/>
                <w:szCs w:val="20"/>
                <w:lang w:eastAsia="sl-SI"/>
              </w:rPr>
              <w:t>Hitrost košnje</w:t>
            </w:r>
          </w:p>
        </w:tc>
        <w:tc>
          <w:tcPr>
            <w:tcW w:w="2940" w:type="dxa"/>
            <w:tcBorders>
              <w:top w:val="nil"/>
              <w:left w:val="nil"/>
              <w:bottom w:val="single" w:sz="4" w:space="0" w:color="auto"/>
              <w:right w:val="single" w:sz="4" w:space="0" w:color="auto"/>
            </w:tcBorders>
            <w:shd w:val="clear" w:color="auto" w:fill="auto"/>
            <w:noWrap/>
            <w:vAlign w:val="bottom"/>
            <w:hideMark/>
          </w:tcPr>
          <w:p w:rsidR="00093E42" w:rsidRPr="00093E42" w:rsidRDefault="00093E42" w:rsidP="00093E42">
            <w:pPr>
              <w:spacing w:after="0" w:line="240" w:lineRule="auto"/>
              <w:jc w:val="center"/>
              <w:rPr>
                <w:rFonts w:ascii="Calibri" w:eastAsia="Times New Roman" w:hAnsi="Calibri" w:cs="Calibri"/>
                <w:color w:val="000000"/>
                <w:sz w:val="20"/>
                <w:szCs w:val="20"/>
                <w:lang w:eastAsia="sl-SI"/>
              </w:rPr>
            </w:pPr>
            <w:r w:rsidRPr="00093E42">
              <w:rPr>
                <w:rFonts w:ascii="Calibri" w:eastAsia="Times New Roman" w:hAnsi="Calibri" w:cs="Calibri"/>
                <w:color w:val="000000"/>
                <w:sz w:val="20"/>
                <w:szCs w:val="20"/>
                <w:lang w:eastAsia="sl-SI"/>
              </w:rPr>
              <w:t>do 170 m²/h</w:t>
            </w:r>
          </w:p>
        </w:tc>
      </w:tr>
      <w:tr w:rsidR="00093E42" w:rsidRPr="00093E42" w:rsidTr="00093E42">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093E42" w:rsidRPr="00093E42" w:rsidRDefault="00093E42" w:rsidP="00093E42">
            <w:pPr>
              <w:spacing w:after="0" w:line="240" w:lineRule="auto"/>
              <w:rPr>
                <w:rFonts w:ascii="Calibri" w:eastAsia="Times New Roman" w:hAnsi="Calibri" w:cs="Calibri"/>
                <w:color w:val="000000"/>
                <w:sz w:val="20"/>
                <w:szCs w:val="20"/>
                <w:lang w:eastAsia="sl-SI"/>
              </w:rPr>
            </w:pPr>
            <w:r w:rsidRPr="00093E42">
              <w:rPr>
                <w:rFonts w:ascii="Calibri" w:eastAsia="Times New Roman" w:hAnsi="Calibri" w:cs="Calibri"/>
                <w:color w:val="000000"/>
                <w:sz w:val="20"/>
                <w:szCs w:val="20"/>
                <w:lang w:eastAsia="sl-SI"/>
              </w:rPr>
              <w:t>Glasnost</w:t>
            </w:r>
          </w:p>
        </w:tc>
        <w:tc>
          <w:tcPr>
            <w:tcW w:w="2940" w:type="dxa"/>
            <w:tcBorders>
              <w:top w:val="nil"/>
              <w:left w:val="nil"/>
              <w:bottom w:val="single" w:sz="4" w:space="0" w:color="auto"/>
              <w:right w:val="single" w:sz="4" w:space="0" w:color="auto"/>
            </w:tcBorders>
            <w:shd w:val="clear" w:color="auto" w:fill="auto"/>
            <w:noWrap/>
            <w:vAlign w:val="bottom"/>
            <w:hideMark/>
          </w:tcPr>
          <w:p w:rsidR="00093E42" w:rsidRPr="00093E42" w:rsidRDefault="00093E42" w:rsidP="00093E42">
            <w:pPr>
              <w:spacing w:after="0" w:line="240" w:lineRule="auto"/>
              <w:jc w:val="center"/>
              <w:rPr>
                <w:rFonts w:ascii="Calibri" w:eastAsia="Times New Roman" w:hAnsi="Calibri" w:cs="Calibri"/>
                <w:color w:val="000000"/>
                <w:sz w:val="20"/>
                <w:szCs w:val="20"/>
                <w:lang w:eastAsia="sl-SI"/>
              </w:rPr>
            </w:pPr>
            <w:r w:rsidRPr="00093E42">
              <w:rPr>
                <w:rFonts w:ascii="Calibri" w:eastAsia="Times New Roman" w:hAnsi="Calibri" w:cs="Calibri"/>
                <w:color w:val="000000"/>
                <w:sz w:val="20"/>
                <w:szCs w:val="20"/>
                <w:lang w:eastAsia="sl-SI"/>
              </w:rPr>
              <w:t>57dBA</w:t>
            </w:r>
          </w:p>
        </w:tc>
      </w:tr>
      <w:tr w:rsidR="00093E42" w:rsidRPr="00093E42" w:rsidTr="00093E42">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093E42" w:rsidRPr="00093E42" w:rsidRDefault="00093E42" w:rsidP="00093E42">
            <w:pPr>
              <w:spacing w:after="0" w:line="240" w:lineRule="auto"/>
              <w:rPr>
                <w:rFonts w:ascii="Calibri" w:eastAsia="Times New Roman" w:hAnsi="Calibri" w:cs="Calibri"/>
                <w:color w:val="000000"/>
                <w:sz w:val="20"/>
                <w:szCs w:val="20"/>
                <w:lang w:eastAsia="sl-SI"/>
              </w:rPr>
            </w:pPr>
            <w:r w:rsidRPr="00093E42">
              <w:rPr>
                <w:rFonts w:ascii="Calibri" w:eastAsia="Times New Roman" w:hAnsi="Calibri" w:cs="Calibri"/>
                <w:color w:val="000000"/>
                <w:sz w:val="20"/>
                <w:szCs w:val="20"/>
                <w:lang w:eastAsia="sl-SI"/>
              </w:rPr>
              <w:t>Vzpenjanje po pobočjih</w:t>
            </w:r>
          </w:p>
        </w:tc>
        <w:tc>
          <w:tcPr>
            <w:tcW w:w="2940" w:type="dxa"/>
            <w:tcBorders>
              <w:top w:val="nil"/>
              <w:left w:val="nil"/>
              <w:bottom w:val="single" w:sz="4" w:space="0" w:color="auto"/>
              <w:right w:val="single" w:sz="4" w:space="0" w:color="auto"/>
            </w:tcBorders>
            <w:shd w:val="clear" w:color="auto" w:fill="auto"/>
            <w:noWrap/>
            <w:vAlign w:val="bottom"/>
            <w:hideMark/>
          </w:tcPr>
          <w:p w:rsidR="00093E42" w:rsidRPr="00093E42" w:rsidRDefault="00093E42" w:rsidP="00093E42">
            <w:pPr>
              <w:spacing w:after="0" w:line="240" w:lineRule="auto"/>
              <w:jc w:val="center"/>
              <w:rPr>
                <w:rFonts w:ascii="Calibri" w:eastAsia="Times New Roman" w:hAnsi="Calibri" w:cs="Calibri"/>
                <w:color w:val="000000"/>
                <w:sz w:val="20"/>
                <w:szCs w:val="20"/>
                <w:lang w:eastAsia="sl-SI"/>
              </w:rPr>
            </w:pPr>
            <w:r w:rsidRPr="00093E42">
              <w:rPr>
                <w:rFonts w:ascii="Calibri" w:eastAsia="Times New Roman" w:hAnsi="Calibri" w:cs="Calibri"/>
                <w:color w:val="000000"/>
                <w:sz w:val="20"/>
                <w:szCs w:val="20"/>
                <w:lang w:eastAsia="sl-SI"/>
              </w:rPr>
              <w:t>45% (24°)</w:t>
            </w:r>
          </w:p>
        </w:tc>
      </w:tr>
      <w:tr w:rsidR="00093E42" w:rsidRPr="00093E42" w:rsidTr="00093E42">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093E42" w:rsidRPr="00093E42" w:rsidRDefault="00093E42" w:rsidP="00093E42">
            <w:pPr>
              <w:spacing w:after="0" w:line="240" w:lineRule="auto"/>
              <w:rPr>
                <w:rFonts w:ascii="Calibri" w:eastAsia="Times New Roman" w:hAnsi="Calibri" w:cs="Calibri"/>
                <w:color w:val="000000"/>
                <w:sz w:val="20"/>
                <w:szCs w:val="20"/>
                <w:lang w:eastAsia="sl-SI"/>
              </w:rPr>
            </w:pPr>
            <w:r w:rsidRPr="00093E42">
              <w:rPr>
                <w:rFonts w:ascii="Calibri" w:eastAsia="Times New Roman" w:hAnsi="Calibri" w:cs="Calibri"/>
                <w:color w:val="000000"/>
                <w:sz w:val="20"/>
                <w:szCs w:val="20"/>
                <w:lang w:eastAsia="sl-SI"/>
              </w:rPr>
              <w:t>Odpornost na vodo</w:t>
            </w:r>
          </w:p>
        </w:tc>
        <w:tc>
          <w:tcPr>
            <w:tcW w:w="2940" w:type="dxa"/>
            <w:tcBorders>
              <w:top w:val="nil"/>
              <w:left w:val="nil"/>
              <w:bottom w:val="single" w:sz="4" w:space="0" w:color="auto"/>
              <w:right w:val="single" w:sz="4" w:space="0" w:color="auto"/>
            </w:tcBorders>
            <w:shd w:val="clear" w:color="auto" w:fill="auto"/>
            <w:noWrap/>
            <w:vAlign w:val="bottom"/>
            <w:hideMark/>
          </w:tcPr>
          <w:p w:rsidR="00093E42" w:rsidRPr="00093E42" w:rsidRDefault="00093E42" w:rsidP="00093E42">
            <w:pPr>
              <w:spacing w:after="0" w:line="240" w:lineRule="auto"/>
              <w:jc w:val="center"/>
              <w:rPr>
                <w:rFonts w:ascii="Calibri" w:eastAsia="Times New Roman" w:hAnsi="Calibri" w:cs="Calibri"/>
                <w:color w:val="000000"/>
                <w:sz w:val="20"/>
                <w:szCs w:val="20"/>
                <w:lang w:eastAsia="sl-SI"/>
              </w:rPr>
            </w:pPr>
            <w:r w:rsidRPr="00093E42">
              <w:rPr>
                <w:rFonts w:ascii="Calibri" w:eastAsia="Times New Roman" w:hAnsi="Calibri" w:cs="Calibri"/>
                <w:color w:val="000000"/>
                <w:sz w:val="20"/>
                <w:szCs w:val="20"/>
                <w:lang w:eastAsia="sl-SI"/>
              </w:rPr>
              <w:t>IPX6</w:t>
            </w:r>
          </w:p>
        </w:tc>
      </w:tr>
      <w:tr w:rsidR="00093E42" w:rsidRPr="00093E42" w:rsidTr="00093E42">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093E42" w:rsidRPr="00093E42" w:rsidRDefault="00093E42" w:rsidP="00093E42">
            <w:pPr>
              <w:spacing w:after="0" w:line="240" w:lineRule="auto"/>
              <w:rPr>
                <w:rFonts w:ascii="Calibri" w:eastAsia="Times New Roman" w:hAnsi="Calibri" w:cs="Calibri"/>
                <w:color w:val="000000"/>
                <w:sz w:val="20"/>
                <w:szCs w:val="20"/>
                <w:lang w:eastAsia="sl-SI"/>
              </w:rPr>
            </w:pPr>
            <w:r w:rsidRPr="00093E42">
              <w:rPr>
                <w:rFonts w:ascii="Calibri" w:eastAsia="Times New Roman" w:hAnsi="Calibri" w:cs="Calibri"/>
                <w:color w:val="000000"/>
                <w:sz w:val="20"/>
                <w:szCs w:val="20"/>
                <w:lang w:eastAsia="sl-SI"/>
              </w:rPr>
              <w:t>Senzor za dež</w:t>
            </w:r>
          </w:p>
        </w:tc>
        <w:tc>
          <w:tcPr>
            <w:tcW w:w="2940" w:type="dxa"/>
            <w:tcBorders>
              <w:top w:val="nil"/>
              <w:left w:val="nil"/>
              <w:bottom w:val="single" w:sz="4" w:space="0" w:color="auto"/>
              <w:right w:val="single" w:sz="4" w:space="0" w:color="auto"/>
            </w:tcBorders>
            <w:shd w:val="clear" w:color="auto" w:fill="auto"/>
            <w:noWrap/>
            <w:vAlign w:val="bottom"/>
            <w:hideMark/>
          </w:tcPr>
          <w:p w:rsidR="00093E42" w:rsidRPr="00093E42" w:rsidRDefault="00093E42" w:rsidP="00093E42">
            <w:pPr>
              <w:spacing w:after="0" w:line="240" w:lineRule="auto"/>
              <w:jc w:val="center"/>
              <w:rPr>
                <w:rFonts w:ascii="Calibri" w:eastAsia="Times New Roman" w:hAnsi="Calibri" w:cs="Calibri"/>
                <w:color w:val="000000"/>
                <w:sz w:val="20"/>
                <w:szCs w:val="20"/>
                <w:lang w:eastAsia="sl-SI"/>
              </w:rPr>
            </w:pPr>
            <w:r w:rsidRPr="00093E42">
              <w:rPr>
                <w:rFonts w:ascii="Calibri" w:eastAsia="Times New Roman" w:hAnsi="Calibri" w:cs="Calibri"/>
                <w:color w:val="000000"/>
                <w:sz w:val="20"/>
                <w:szCs w:val="20"/>
                <w:lang w:eastAsia="sl-SI"/>
              </w:rPr>
              <w:t>DA</w:t>
            </w:r>
          </w:p>
        </w:tc>
      </w:tr>
      <w:tr w:rsidR="00093E42" w:rsidRPr="00093E42" w:rsidTr="00093E42">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093E42" w:rsidRPr="00093E42" w:rsidRDefault="00093E42" w:rsidP="00093E42">
            <w:pPr>
              <w:spacing w:after="0" w:line="240" w:lineRule="auto"/>
              <w:rPr>
                <w:rFonts w:ascii="Calibri" w:eastAsia="Times New Roman" w:hAnsi="Calibri" w:cs="Calibri"/>
                <w:b/>
                <w:bCs/>
                <w:color w:val="000000"/>
                <w:sz w:val="20"/>
                <w:szCs w:val="20"/>
                <w:lang w:eastAsia="sl-SI"/>
              </w:rPr>
            </w:pPr>
            <w:r w:rsidRPr="00093E42">
              <w:rPr>
                <w:rFonts w:ascii="Calibri" w:eastAsia="Times New Roman" w:hAnsi="Calibri" w:cs="Calibri"/>
                <w:b/>
                <w:bCs/>
                <w:color w:val="000000"/>
                <w:sz w:val="20"/>
                <w:szCs w:val="20"/>
                <w:lang w:eastAsia="sl-SI"/>
              </w:rPr>
              <w:t>KOŠNJA</w:t>
            </w:r>
          </w:p>
        </w:tc>
        <w:tc>
          <w:tcPr>
            <w:tcW w:w="2940" w:type="dxa"/>
            <w:tcBorders>
              <w:top w:val="nil"/>
              <w:left w:val="nil"/>
              <w:bottom w:val="single" w:sz="4" w:space="0" w:color="auto"/>
              <w:right w:val="single" w:sz="4" w:space="0" w:color="auto"/>
            </w:tcBorders>
            <w:shd w:val="clear" w:color="auto" w:fill="auto"/>
            <w:noWrap/>
            <w:vAlign w:val="bottom"/>
            <w:hideMark/>
          </w:tcPr>
          <w:p w:rsidR="00093E42" w:rsidRPr="00093E42" w:rsidRDefault="00093E42" w:rsidP="00093E42">
            <w:pPr>
              <w:spacing w:after="0" w:line="240" w:lineRule="auto"/>
              <w:jc w:val="center"/>
              <w:rPr>
                <w:rFonts w:ascii="Calibri" w:eastAsia="Times New Roman" w:hAnsi="Calibri" w:cs="Calibri"/>
                <w:color w:val="000000"/>
                <w:sz w:val="20"/>
                <w:szCs w:val="20"/>
                <w:lang w:eastAsia="sl-SI"/>
              </w:rPr>
            </w:pPr>
            <w:r w:rsidRPr="00093E42">
              <w:rPr>
                <w:rFonts w:ascii="Calibri" w:eastAsia="Times New Roman" w:hAnsi="Calibri" w:cs="Calibri"/>
                <w:color w:val="000000"/>
                <w:sz w:val="20"/>
                <w:szCs w:val="20"/>
                <w:lang w:eastAsia="sl-SI"/>
              </w:rPr>
              <w:t> </w:t>
            </w:r>
          </w:p>
        </w:tc>
      </w:tr>
      <w:tr w:rsidR="00093E42" w:rsidRPr="00093E42" w:rsidTr="00093E42">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093E42" w:rsidRPr="00093E42" w:rsidRDefault="00093E42" w:rsidP="00093E42">
            <w:pPr>
              <w:spacing w:after="0" w:line="240" w:lineRule="auto"/>
              <w:rPr>
                <w:rFonts w:ascii="Calibri" w:eastAsia="Times New Roman" w:hAnsi="Calibri" w:cs="Calibri"/>
                <w:color w:val="000000"/>
                <w:sz w:val="20"/>
                <w:szCs w:val="20"/>
                <w:lang w:eastAsia="sl-SI"/>
              </w:rPr>
            </w:pPr>
            <w:r w:rsidRPr="00093E42">
              <w:rPr>
                <w:rFonts w:ascii="Calibri" w:eastAsia="Times New Roman" w:hAnsi="Calibri" w:cs="Calibri"/>
                <w:color w:val="000000"/>
                <w:sz w:val="20"/>
                <w:szCs w:val="20"/>
                <w:lang w:eastAsia="sl-SI"/>
              </w:rPr>
              <w:t>Hitrost vrtenja rezil</w:t>
            </w:r>
          </w:p>
        </w:tc>
        <w:tc>
          <w:tcPr>
            <w:tcW w:w="2940" w:type="dxa"/>
            <w:tcBorders>
              <w:top w:val="nil"/>
              <w:left w:val="nil"/>
              <w:bottom w:val="single" w:sz="4" w:space="0" w:color="auto"/>
              <w:right w:val="single" w:sz="4" w:space="0" w:color="auto"/>
            </w:tcBorders>
            <w:shd w:val="clear" w:color="auto" w:fill="auto"/>
            <w:noWrap/>
            <w:vAlign w:val="bottom"/>
            <w:hideMark/>
          </w:tcPr>
          <w:p w:rsidR="00093E42" w:rsidRPr="00093E42" w:rsidRDefault="00093E42" w:rsidP="00093E42">
            <w:pPr>
              <w:spacing w:after="0" w:line="240" w:lineRule="auto"/>
              <w:jc w:val="center"/>
              <w:rPr>
                <w:rFonts w:ascii="Calibri" w:eastAsia="Times New Roman" w:hAnsi="Calibri" w:cs="Calibri"/>
                <w:color w:val="000000"/>
                <w:sz w:val="20"/>
                <w:szCs w:val="20"/>
                <w:lang w:eastAsia="sl-SI"/>
              </w:rPr>
            </w:pPr>
            <w:r w:rsidRPr="00093E42">
              <w:rPr>
                <w:rFonts w:ascii="Calibri" w:eastAsia="Times New Roman" w:hAnsi="Calibri" w:cs="Calibri"/>
                <w:color w:val="000000"/>
                <w:sz w:val="20"/>
                <w:szCs w:val="20"/>
                <w:lang w:eastAsia="sl-SI"/>
              </w:rPr>
              <w:t xml:space="preserve">2250 </w:t>
            </w:r>
            <w:proofErr w:type="spellStart"/>
            <w:r w:rsidRPr="00093E42">
              <w:rPr>
                <w:rFonts w:ascii="Calibri" w:eastAsia="Times New Roman" w:hAnsi="Calibri" w:cs="Calibri"/>
                <w:color w:val="000000"/>
                <w:sz w:val="20"/>
                <w:szCs w:val="20"/>
                <w:lang w:eastAsia="sl-SI"/>
              </w:rPr>
              <w:t>rpm</w:t>
            </w:r>
            <w:proofErr w:type="spellEnd"/>
          </w:p>
        </w:tc>
      </w:tr>
      <w:tr w:rsidR="00093E42" w:rsidRPr="00093E42" w:rsidTr="00093E42">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093E42" w:rsidRPr="00093E42" w:rsidRDefault="00093E42" w:rsidP="00093E42">
            <w:pPr>
              <w:spacing w:after="0" w:line="240" w:lineRule="auto"/>
              <w:rPr>
                <w:rFonts w:ascii="Calibri" w:eastAsia="Times New Roman" w:hAnsi="Calibri" w:cs="Calibri"/>
                <w:color w:val="000000"/>
                <w:sz w:val="20"/>
                <w:szCs w:val="20"/>
                <w:lang w:eastAsia="sl-SI"/>
              </w:rPr>
            </w:pPr>
            <w:r w:rsidRPr="00093E42">
              <w:rPr>
                <w:rFonts w:ascii="Calibri" w:eastAsia="Times New Roman" w:hAnsi="Calibri" w:cs="Calibri"/>
                <w:color w:val="000000"/>
                <w:sz w:val="20"/>
                <w:szCs w:val="20"/>
                <w:lang w:eastAsia="sl-SI"/>
              </w:rPr>
              <w:t>Širina reza/košnje</w:t>
            </w:r>
          </w:p>
        </w:tc>
        <w:tc>
          <w:tcPr>
            <w:tcW w:w="2940" w:type="dxa"/>
            <w:tcBorders>
              <w:top w:val="nil"/>
              <w:left w:val="nil"/>
              <w:bottom w:val="single" w:sz="4" w:space="0" w:color="auto"/>
              <w:right w:val="single" w:sz="4" w:space="0" w:color="auto"/>
            </w:tcBorders>
            <w:shd w:val="clear" w:color="auto" w:fill="auto"/>
            <w:noWrap/>
            <w:vAlign w:val="bottom"/>
            <w:hideMark/>
          </w:tcPr>
          <w:p w:rsidR="00093E42" w:rsidRPr="00093E42" w:rsidRDefault="00093E42" w:rsidP="00093E42">
            <w:pPr>
              <w:spacing w:after="0" w:line="240" w:lineRule="auto"/>
              <w:jc w:val="center"/>
              <w:rPr>
                <w:rFonts w:ascii="Calibri" w:eastAsia="Times New Roman" w:hAnsi="Calibri" w:cs="Calibri"/>
                <w:color w:val="000000"/>
                <w:sz w:val="20"/>
                <w:szCs w:val="20"/>
                <w:lang w:eastAsia="sl-SI"/>
              </w:rPr>
            </w:pPr>
            <w:r w:rsidRPr="00093E42">
              <w:rPr>
                <w:rFonts w:ascii="Calibri" w:eastAsia="Times New Roman" w:hAnsi="Calibri" w:cs="Calibri"/>
                <w:color w:val="000000"/>
                <w:sz w:val="20"/>
                <w:szCs w:val="20"/>
                <w:lang w:eastAsia="sl-SI"/>
              </w:rPr>
              <w:t>22 cm</w:t>
            </w:r>
          </w:p>
        </w:tc>
      </w:tr>
      <w:tr w:rsidR="00093E42" w:rsidRPr="00093E42" w:rsidTr="00093E42">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093E42" w:rsidRPr="00093E42" w:rsidRDefault="00093E42" w:rsidP="00093E42">
            <w:pPr>
              <w:spacing w:after="0" w:line="240" w:lineRule="auto"/>
              <w:rPr>
                <w:rFonts w:ascii="Calibri" w:eastAsia="Times New Roman" w:hAnsi="Calibri" w:cs="Calibri"/>
                <w:color w:val="000000"/>
                <w:sz w:val="20"/>
                <w:szCs w:val="20"/>
                <w:lang w:eastAsia="sl-SI"/>
              </w:rPr>
            </w:pPr>
            <w:r w:rsidRPr="00093E42">
              <w:rPr>
                <w:rFonts w:ascii="Calibri" w:eastAsia="Times New Roman" w:hAnsi="Calibri" w:cs="Calibri"/>
                <w:color w:val="000000"/>
                <w:sz w:val="20"/>
                <w:szCs w:val="20"/>
                <w:lang w:eastAsia="sl-SI"/>
              </w:rPr>
              <w:t>Število rezil</w:t>
            </w:r>
          </w:p>
        </w:tc>
        <w:tc>
          <w:tcPr>
            <w:tcW w:w="2940" w:type="dxa"/>
            <w:tcBorders>
              <w:top w:val="nil"/>
              <w:left w:val="nil"/>
              <w:bottom w:val="single" w:sz="4" w:space="0" w:color="auto"/>
              <w:right w:val="single" w:sz="4" w:space="0" w:color="auto"/>
            </w:tcBorders>
            <w:shd w:val="clear" w:color="auto" w:fill="auto"/>
            <w:noWrap/>
            <w:vAlign w:val="bottom"/>
            <w:hideMark/>
          </w:tcPr>
          <w:p w:rsidR="00093E42" w:rsidRPr="00093E42" w:rsidRDefault="00093E42" w:rsidP="00093E42">
            <w:pPr>
              <w:spacing w:after="0" w:line="240" w:lineRule="auto"/>
              <w:jc w:val="center"/>
              <w:rPr>
                <w:rFonts w:ascii="Calibri" w:eastAsia="Times New Roman" w:hAnsi="Calibri" w:cs="Calibri"/>
                <w:color w:val="000000"/>
                <w:sz w:val="20"/>
                <w:szCs w:val="20"/>
                <w:lang w:eastAsia="sl-SI"/>
              </w:rPr>
            </w:pPr>
            <w:r w:rsidRPr="00093E42">
              <w:rPr>
                <w:rFonts w:ascii="Calibri" w:eastAsia="Times New Roman" w:hAnsi="Calibri" w:cs="Calibri"/>
                <w:color w:val="000000"/>
                <w:sz w:val="20"/>
                <w:szCs w:val="20"/>
                <w:lang w:eastAsia="sl-SI"/>
              </w:rPr>
              <w:t>1 disk (3 rezila)</w:t>
            </w:r>
          </w:p>
        </w:tc>
      </w:tr>
      <w:tr w:rsidR="00093E42" w:rsidRPr="00093E42" w:rsidTr="00093E42">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093E42" w:rsidRPr="00093E42" w:rsidRDefault="00093E42" w:rsidP="00093E42">
            <w:pPr>
              <w:spacing w:after="0" w:line="240" w:lineRule="auto"/>
              <w:rPr>
                <w:rFonts w:ascii="Calibri" w:eastAsia="Times New Roman" w:hAnsi="Calibri" w:cs="Calibri"/>
                <w:color w:val="000000"/>
                <w:sz w:val="20"/>
                <w:szCs w:val="20"/>
                <w:lang w:eastAsia="sl-SI"/>
              </w:rPr>
            </w:pPr>
            <w:r w:rsidRPr="00093E42">
              <w:rPr>
                <w:rFonts w:ascii="Calibri" w:eastAsia="Times New Roman" w:hAnsi="Calibri" w:cs="Calibri"/>
                <w:color w:val="000000"/>
                <w:sz w:val="20"/>
                <w:szCs w:val="20"/>
                <w:lang w:eastAsia="sl-SI"/>
              </w:rPr>
              <w:t>Oddaljenost rezila od roba</w:t>
            </w:r>
          </w:p>
        </w:tc>
        <w:tc>
          <w:tcPr>
            <w:tcW w:w="2940" w:type="dxa"/>
            <w:tcBorders>
              <w:top w:val="nil"/>
              <w:left w:val="nil"/>
              <w:bottom w:val="single" w:sz="4" w:space="0" w:color="auto"/>
              <w:right w:val="single" w:sz="4" w:space="0" w:color="auto"/>
            </w:tcBorders>
            <w:shd w:val="clear" w:color="auto" w:fill="auto"/>
            <w:noWrap/>
            <w:vAlign w:val="bottom"/>
            <w:hideMark/>
          </w:tcPr>
          <w:p w:rsidR="00093E42" w:rsidRPr="00093E42" w:rsidRDefault="00093E42" w:rsidP="00093E42">
            <w:pPr>
              <w:spacing w:after="0" w:line="240" w:lineRule="auto"/>
              <w:jc w:val="center"/>
              <w:rPr>
                <w:rFonts w:ascii="Calibri" w:eastAsia="Times New Roman" w:hAnsi="Calibri" w:cs="Calibri"/>
                <w:color w:val="000000"/>
                <w:sz w:val="20"/>
                <w:szCs w:val="20"/>
                <w:lang w:eastAsia="sl-SI"/>
              </w:rPr>
            </w:pPr>
            <w:r w:rsidRPr="00093E42">
              <w:rPr>
                <w:rFonts w:ascii="Calibri" w:eastAsia="Times New Roman" w:hAnsi="Calibri" w:cs="Calibri"/>
                <w:color w:val="000000"/>
                <w:sz w:val="20"/>
                <w:szCs w:val="20"/>
                <w:lang w:eastAsia="sl-SI"/>
              </w:rPr>
              <w:t>9 cm</w:t>
            </w:r>
          </w:p>
        </w:tc>
      </w:tr>
      <w:tr w:rsidR="00093E42" w:rsidRPr="00093E42" w:rsidTr="00093E42">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093E42" w:rsidRPr="00093E42" w:rsidRDefault="00093E42" w:rsidP="00093E42">
            <w:pPr>
              <w:spacing w:after="0" w:line="240" w:lineRule="auto"/>
              <w:rPr>
                <w:rFonts w:ascii="Calibri" w:eastAsia="Times New Roman" w:hAnsi="Calibri" w:cs="Calibri"/>
                <w:color w:val="000000"/>
                <w:sz w:val="20"/>
                <w:szCs w:val="20"/>
                <w:lang w:eastAsia="sl-SI"/>
              </w:rPr>
            </w:pPr>
            <w:r w:rsidRPr="00093E42">
              <w:rPr>
                <w:rFonts w:ascii="Calibri" w:eastAsia="Times New Roman" w:hAnsi="Calibri" w:cs="Calibri"/>
                <w:color w:val="000000"/>
                <w:sz w:val="20"/>
                <w:szCs w:val="20"/>
                <w:lang w:eastAsia="sl-SI"/>
              </w:rPr>
              <w:t>Višina reza</w:t>
            </w:r>
          </w:p>
        </w:tc>
        <w:tc>
          <w:tcPr>
            <w:tcW w:w="2940" w:type="dxa"/>
            <w:tcBorders>
              <w:top w:val="nil"/>
              <w:left w:val="nil"/>
              <w:bottom w:val="single" w:sz="4" w:space="0" w:color="auto"/>
              <w:right w:val="single" w:sz="4" w:space="0" w:color="auto"/>
            </w:tcBorders>
            <w:shd w:val="clear" w:color="auto" w:fill="auto"/>
            <w:noWrap/>
            <w:vAlign w:val="bottom"/>
            <w:hideMark/>
          </w:tcPr>
          <w:p w:rsidR="00093E42" w:rsidRPr="00093E42" w:rsidRDefault="00093E42" w:rsidP="00093E42">
            <w:pPr>
              <w:spacing w:after="0" w:line="240" w:lineRule="auto"/>
              <w:jc w:val="center"/>
              <w:rPr>
                <w:rFonts w:ascii="Calibri" w:eastAsia="Times New Roman" w:hAnsi="Calibri" w:cs="Calibri"/>
                <w:color w:val="000000"/>
                <w:sz w:val="20"/>
                <w:szCs w:val="20"/>
                <w:lang w:eastAsia="sl-SI"/>
              </w:rPr>
            </w:pPr>
            <w:r w:rsidRPr="00093E42">
              <w:rPr>
                <w:rFonts w:ascii="Calibri" w:eastAsia="Times New Roman" w:hAnsi="Calibri" w:cs="Calibri"/>
                <w:color w:val="000000"/>
                <w:sz w:val="20"/>
                <w:szCs w:val="20"/>
                <w:lang w:eastAsia="sl-SI"/>
              </w:rPr>
              <w:t>3-8 cm</w:t>
            </w:r>
          </w:p>
        </w:tc>
      </w:tr>
      <w:tr w:rsidR="00093E42" w:rsidRPr="00093E42" w:rsidTr="00093E42">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093E42" w:rsidRPr="00093E42" w:rsidRDefault="00093E42" w:rsidP="00093E42">
            <w:pPr>
              <w:spacing w:after="0" w:line="240" w:lineRule="auto"/>
              <w:rPr>
                <w:rFonts w:ascii="Calibri" w:eastAsia="Times New Roman" w:hAnsi="Calibri" w:cs="Calibri"/>
                <w:color w:val="000000"/>
                <w:sz w:val="20"/>
                <w:szCs w:val="20"/>
                <w:lang w:eastAsia="sl-SI"/>
              </w:rPr>
            </w:pPr>
            <w:r w:rsidRPr="00093E42">
              <w:rPr>
                <w:rFonts w:ascii="Calibri" w:eastAsia="Times New Roman" w:hAnsi="Calibri" w:cs="Calibri"/>
                <w:color w:val="000000"/>
                <w:sz w:val="20"/>
                <w:szCs w:val="20"/>
                <w:lang w:eastAsia="sl-SI"/>
              </w:rPr>
              <w:t>Število nastavitev višine</w:t>
            </w:r>
          </w:p>
        </w:tc>
        <w:tc>
          <w:tcPr>
            <w:tcW w:w="2940" w:type="dxa"/>
            <w:tcBorders>
              <w:top w:val="nil"/>
              <w:left w:val="nil"/>
              <w:bottom w:val="single" w:sz="4" w:space="0" w:color="auto"/>
              <w:right w:val="single" w:sz="4" w:space="0" w:color="auto"/>
            </w:tcBorders>
            <w:shd w:val="clear" w:color="auto" w:fill="auto"/>
            <w:noWrap/>
            <w:vAlign w:val="bottom"/>
            <w:hideMark/>
          </w:tcPr>
          <w:p w:rsidR="00093E42" w:rsidRPr="00093E42" w:rsidRDefault="00093E42" w:rsidP="00093E42">
            <w:pPr>
              <w:spacing w:after="0" w:line="240" w:lineRule="auto"/>
              <w:jc w:val="center"/>
              <w:rPr>
                <w:rFonts w:ascii="Calibri" w:eastAsia="Times New Roman" w:hAnsi="Calibri" w:cs="Calibri"/>
                <w:color w:val="000000"/>
                <w:sz w:val="20"/>
                <w:szCs w:val="20"/>
                <w:lang w:eastAsia="sl-SI"/>
              </w:rPr>
            </w:pPr>
            <w:r w:rsidRPr="00093E42">
              <w:rPr>
                <w:rFonts w:ascii="Calibri" w:eastAsia="Times New Roman" w:hAnsi="Calibri" w:cs="Calibri"/>
                <w:color w:val="000000"/>
                <w:sz w:val="20"/>
                <w:szCs w:val="20"/>
                <w:lang w:eastAsia="sl-SI"/>
              </w:rPr>
              <w:t>11 (ročno)</w:t>
            </w:r>
          </w:p>
        </w:tc>
      </w:tr>
      <w:tr w:rsidR="00093E42" w:rsidRPr="00093E42" w:rsidTr="00093E42">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093E42" w:rsidRPr="00093E42" w:rsidRDefault="00093E42" w:rsidP="00093E42">
            <w:pPr>
              <w:spacing w:after="0" w:line="240" w:lineRule="auto"/>
              <w:rPr>
                <w:rFonts w:ascii="Calibri" w:eastAsia="Times New Roman" w:hAnsi="Calibri" w:cs="Calibri"/>
                <w:b/>
                <w:bCs/>
                <w:color w:val="000000"/>
                <w:sz w:val="20"/>
                <w:szCs w:val="20"/>
                <w:lang w:eastAsia="sl-SI"/>
              </w:rPr>
            </w:pPr>
            <w:r w:rsidRPr="00093E42">
              <w:rPr>
                <w:rFonts w:ascii="Calibri" w:eastAsia="Times New Roman" w:hAnsi="Calibri" w:cs="Calibri"/>
                <w:b/>
                <w:bCs/>
                <w:color w:val="000000"/>
                <w:sz w:val="20"/>
                <w:szCs w:val="20"/>
                <w:lang w:eastAsia="sl-SI"/>
              </w:rPr>
              <w:t>NAVIGIRANJE</w:t>
            </w:r>
          </w:p>
        </w:tc>
        <w:tc>
          <w:tcPr>
            <w:tcW w:w="2940" w:type="dxa"/>
            <w:tcBorders>
              <w:top w:val="nil"/>
              <w:left w:val="nil"/>
              <w:bottom w:val="single" w:sz="4" w:space="0" w:color="auto"/>
              <w:right w:val="single" w:sz="4" w:space="0" w:color="auto"/>
            </w:tcBorders>
            <w:shd w:val="clear" w:color="auto" w:fill="auto"/>
            <w:noWrap/>
            <w:vAlign w:val="bottom"/>
            <w:hideMark/>
          </w:tcPr>
          <w:p w:rsidR="00093E42" w:rsidRPr="00093E42" w:rsidRDefault="00093E42" w:rsidP="00093E42">
            <w:pPr>
              <w:spacing w:after="0" w:line="240" w:lineRule="auto"/>
              <w:jc w:val="center"/>
              <w:rPr>
                <w:rFonts w:ascii="Calibri" w:eastAsia="Times New Roman" w:hAnsi="Calibri" w:cs="Calibri"/>
                <w:color w:val="000000"/>
                <w:sz w:val="20"/>
                <w:szCs w:val="20"/>
                <w:lang w:eastAsia="sl-SI"/>
              </w:rPr>
            </w:pPr>
            <w:r w:rsidRPr="00093E42">
              <w:rPr>
                <w:rFonts w:ascii="Calibri" w:eastAsia="Times New Roman" w:hAnsi="Calibri" w:cs="Calibri"/>
                <w:color w:val="000000"/>
                <w:sz w:val="20"/>
                <w:szCs w:val="20"/>
                <w:lang w:eastAsia="sl-SI"/>
              </w:rPr>
              <w:t> </w:t>
            </w:r>
          </w:p>
        </w:tc>
      </w:tr>
      <w:tr w:rsidR="00093E42" w:rsidRPr="00093E42" w:rsidTr="00093E42">
        <w:trPr>
          <w:trHeight w:val="600"/>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093E42" w:rsidRPr="00093E42" w:rsidRDefault="00093E42" w:rsidP="00093E42">
            <w:pPr>
              <w:spacing w:after="0" w:line="240" w:lineRule="auto"/>
              <w:rPr>
                <w:rFonts w:ascii="Calibri" w:eastAsia="Times New Roman" w:hAnsi="Calibri" w:cs="Calibri"/>
                <w:color w:val="000000"/>
                <w:sz w:val="20"/>
                <w:szCs w:val="20"/>
                <w:lang w:eastAsia="sl-SI"/>
              </w:rPr>
            </w:pPr>
            <w:r w:rsidRPr="00093E42">
              <w:rPr>
                <w:rFonts w:ascii="Calibri" w:eastAsia="Times New Roman" w:hAnsi="Calibri" w:cs="Calibri"/>
                <w:color w:val="000000"/>
                <w:sz w:val="20"/>
                <w:szCs w:val="20"/>
                <w:lang w:eastAsia="sl-SI"/>
              </w:rPr>
              <w:t>Navigacija</w:t>
            </w:r>
          </w:p>
        </w:tc>
        <w:tc>
          <w:tcPr>
            <w:tcW w:w="2940" w:type="dxa"/>
            <w:tcBorders>
              <w:top w:val="nil"/>
              <w:left w:val="nil"/>
              <w:bottom w:val="single" w:sz="4" w:space="0" w:color="auto"/>
              <w:right w:val="single" w:sz="4" w:space="0" w:color="auto"/>
            </w:tcBorders>
            <w:shd w:val="clear" w:color="auto" w:fill="auto"/>
            <w:vAlign w:val="center"/>
            <w:hideMark/>
          </w:tcPr>
          <w:p w:rsidR="00093E42" w:rsidRPr="00093E42" w:rsidRDefault="00093E42" w:rsidP="00093E42">
            <w:pPr>
              <w:spacing w:after="0" w:line="240" w:lineRule="auto"/>
              <w:jc w:val="center"/>
              <w:rPr>
                <w:rFonts w:ascii="Calibri" w:eastAsia="Times New Roman" w:hAnsi="Calibri" w:cs="Calibri"/>
                <w:color w:val="000000"/>
                <w:sz w:val="20"/>
                <w:szCs w:val="20"/>
                <w:lang w:eastAsia="sl-SI"/>
              </w:rPr>
            </w:pPr>
            <w:r w:rsidRPr="00093E42">
              <w:rPr>
                <w:rFonts w:ascii="Calibri" w:eastAsia="Times New Roman" w:hAnsi="Calibri" w:cs="Calibri"/>
                <w:color w:val="000000"/>
                <w:sz w:val="20"/>
                <w:szCs w:val="20"/>
                <w:lang w:eastAsia="sl-SI"/>
              </w:rPr>
              <w:t>LIDAR, RTK, AI kamera</w:t>
            </w:r>
          </w:p>
        </w:tc>
      </w:tr>
      <w:tr w:rsidR="00093E42" w:rsidRPr="00093E42" w:rsidTr="00093E42">
        <w:trPr>
          <w:trHeight w:val="600"/>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093E42" w:rsidRPr="00093E42" w:rsidRDefault="00093E42" w:rsidP="00093E42">
            <w:pPr>
              <w:spacing w:after="0" w:line="240" w:lineRule="auto"/>
              <w:rPr>
                <w:rFonts w:ascii="Calibri" w:eastAsia="Times New Roman" w:hAnsi="Calibri" w:cs="Calibri"/>
                <w:color w:val="000000"/>
                <w:sz w:val="20"/>
                <w:szCs w:val="20"/>
                <w:lang w:eastAsia="sl-SI"/>
              </w:rPr>
            </w:pPr>
            <w:r w:rsidRPr="00093E42">
              <w:rPr>
                <w:rFonts w:ascii="Calibri" w:eastAsia="Times New Roman" w:hAnsi="Calibri" w:cs="Calibri"/>
                <w:color w:val="000000"/>
                <w:sz w:val="20"/>
                <w:szCs w:val="20"/>
                <w:lang w:eastAsia="sl-SI"/>
              </w:rPr>
              <w:t>Izogibanje oviram</w:t>
            </w:r>
          </w:p>
        </w:tc>
        <w:tc>
          <w:tcPr>
            <w:tcW w:w="2940" w:type="dxa"/>
            <w:tcBorders>
              <w:top w:val="nil"/>
              <w:left w:val="nil"/>
              <w:bottom w:val="single" w:sz="4" w:space="0" w:color="auto"/>
              <w:right w:val="single" w:sz="4" w:space="0" w:color="auto"/>
            </w:tcBorders>
            <w:shd w:val="clear" w:color="auto" w:fill="auto"/>
            <w:vAlign w:val="bottom"/>
            <w:hideMark/>
          </w:tcPr>
          <w:p w:rsidR="00093E42" w:rsidRPr="00093E42" w:rsidRDefault="00093E42" w:rsidP="00093E42">
            <w:pPr>
              <w:spacing w:after="0" w:line="240" w:lineRule="auto"/>
              <w:jc w:val="center"/>
              <w:rPr>
                <w:rFonts w:ascii="Calibri" w:eastAsia="Times New Roman" w:hAnsi="Calibri" w:cs="Calibri"/>
                <w:color w:val="000000"/>
                <w:sz w:val="20"/>
                <w:szCs w:val="20"/>
                <w:lang w:eastAsia="sl-SI"/>
              </w:rPr>
            </w:pPr>
            <w:r w:rsidRPr="00093E42">
              <w:rPr>
                <w:rFonts w:ascii="Calibri" w:eastAsia="Times New Roman" w:hAnsi="Calibri" w:cs="Calibri"/>
                <w:color w:val="000000"/>
                <w:sz w:val="20"/>
                <w:szCs w:val="20"/>
                <w:lang w:eastAsia="sl-SI"/>
              </w:rPr>
              <w:t>AIVI 3D KAMERA, 3D Tof LIDAR</w:t>
            </w:r>
          </w:p>
        </w:tc>
      </w:tr>
      <w:tr w:rsidR="00093E42" w:rsidRPr="00093E42" w:rsidTr="00093E42">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093E42" w:rsidRPr="00093E42" w:rsidRDefault="00093E42" w:rsidP="00093E42">
            <w:pPr>
              <w:spacing w:after="0" w:line="240" w:lineRule="auto"/>
              <w:rPr>
                <w:rFonts w:ascii="Calibri" w:eastAsia="Times New Roman" w:hAnsi="Calibri" w:cs="Calibri"/>
                <w:color w:val="000000"/>
                <w:sz w:val="20"/>
                <w:szCs w:val="20"/>
                <w:lang w:eastAsia="sl-SI"/>
              </w:rPr>
            </w:pPr>
            <w:r w:rsidRPr="00093E42">
              <w:rPr>
                <w:rFonts w:ascii="Calibri" w:eastAsia="Times New Roman" w:hAnsi="Calibri" w:cs="Calibri"/>
                <w:color w:val="000000"/>
                <w:sz w:val="20"/>
                <w:szCs w:val="20"/>
                <w:lang w:eastAsia="sl-SI"/>
              </w:rPr>
              <w:t>Sposobnost prehoda ovir</w:t>
            </w:r>
          </w:p>
        </w:tc>
        <w:tc>
          <w:tcPr>
            <w:tcW w:w="2940" w:type="dxa"/>
            <w:tcBorders>
              <w:top w:val="nil"/>
              <w:left w:val="nil"/>
              <w:bottom w:val="single" w:sz="4" w:space="0" w:color="auto"/>
              <w:right w:val="single" w:sz="4" w:space="0" w:color="auto"/>
            </w:tcBorders>
            <w:shd w:val="clear" w:color="auto" w:fill="auto"/>
            <w:noWrap/>
            <w:vAlign w:val="bottom"/>
            <w:hideMark/>
          </w:tcPr>
          <w:p w:rsidR="00093E42" w:rsidRPr="00093E42" w:rsidRDefault="00093E42" w:rsidP="00093E42">
            <w:pPr>
              <w:spacing w:after="0" w:line="240" w:lineRule="auto"/>
              <w:jc w:val="center"/>
              <w:rPr>
                <w:rFonts w:ascii="Calibri" w:eastAsia="Times New Roman" w:hAnsi="Calibri" w:cs="Calibri"/>
                <w:color w:val="000000"/>
                <w:sz w:val="20"/>
                <w:szCs w:val="20"/>
                <w:lang w:eastAsia="sl-SI"/>
              </w:rPr>
            </w:pPr>
            <w:r w:rsidRPr="00093E42">
              <w:rPr>
                <w:rFonts w:ascii="Calibri" w:eastAsia="Times New Roman" w:hAnsi="Calibri" w:cs="Calibri"/>
                <w:color w:val="000000"/>
                <w:sz w:val="20"/>
                <w:szCs w:val="20"/>
                <w:lang w:eastAsia="sl-SI"/>
              </w:rPr>
              <w:t>do 3 cm</w:t>
            </w:r>
          </w:p>
        </w:tc>
      </w:tr>
      <w:tr w:rsidR="00093E42" w:rsidRPr="00093E42" w:rsidTr="00093E42">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093E42" w:rsidRPr="00093E42" w:rsidRDefault="00093E42" w:rsidP="00093E42">
            <w:pPr>
              <w:spacing w:after="0" w:line="240" w:lineRule="auto"/>
              <w:rPr>
                <w:rFonts w:ascii="Calibri" w:eastAsia="Times New Roman" w:hAnsi="Calibri" w:cs="Calibri"/>
                <w:color w:val="000000"/>
                <w:sz w:val="20"/>
                <w:szCs w:val="20"/>
                <w:lang w:eastAsia="sl-SI"/>
              </w:rPr>
            </w:pPr>
            <w:r w:rsidRPr="00093E42">
              <w:rPr>
                <w:rFonts w:ascii="Calibri" w:eastAsia="Times New Roman" w:hAnsi="Calibri" w:cs="Calibri"/>
                <w:color w:val="000000"/>
                <w:sz w:val="20"/>
                <w:szCs w:val="20"/>
                <w:lang w:eastAsia="sl-SI"/>
              </w:rPr>
              <w:t>Samodejni izris zemljevida</w:t>
            </w:r>
          </w:p>
        </w:tc>
        <w:tc>
          <w:tcPr>
            <w:tcW w:w="2940" w:type="dxa"/>
            <w:tcBorders>
              <w:top w:val="nil"/>
              <w:left w:val="nil"/>
              <w:bottom w:val="single" w:sz="4" w:space="0" w:color="auto"/>
              <w:right w:val="single" w:sz="4" w:space="0" w:color="auto"/>
            </w:tcBorders>
            <w:shd w:val="clear" w:color="auto" w:fill="auto"/>
            <w:noWrap/>
            <w:vAlign w:val="bottom"/>
            <w:hideMark/>
          </w:tcPr>
          <w:p w:rsidR="00093E42" w:rsidRPr="00093E42" w:rsidRDefault="00093E42" w:rsidP="00093E42">
            <w:pPr>
              <w:spacing w:after="0" w:line="240" w:lineRule="auto"/>
              <w:jc w:val="center"/>
              <w:rPr>
                <w:rFonts w:ascii="Calibri" w:eastAsia="Times New Roman" w:hAnsi="Calibri" w:cs="Calibri"/>
                <w:color w:val="000000"/>
                <w:sz w:val="20"/>
                <w:szCs w:val="20"/>
                <w:lang w:eastAsia="sl-SI"/>
              </w:rPr>
            </w:pPr>
            <w:r w:rsidRPr="00093E42">
              <w:rPr>
                <w:rFonts w:ascii="Calibri" w:eastAsia="Times New Roman" w:hAnsi="Calibri" w:cs="Calibri"/>
                <w:color w:val="000000"/>
                <w:sz w:val="20"/>
                <w:szCs w:val="20"/>
                <w:lang w:eastAsia="sl-SI"/>
              </w:rPr>
              <w:t>DA</w:t>
            </w:r>
          </w:p>
        </w:tc>
      </w:tr>
      <w:tr w:rsidR="00093E42" w:rsidRPr="00093E42" w:rsidTr="00093E42">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093E42" w:rsidRPr="00093E42" w:rsidRDefault="00093E42" w:rsidP="00093E42">
            <w:pPr>
              <w:spacing w:after="0" w:line="240" w:lineRule="auto"/>
              <w:rPr>
                <w:rFonts w:ascii="Calibri" w:eastAsia="Times New Roman" w:hAnsi="Calibri" w:cs="Calibri"/>
                <w:b/>
                <w:bCs/>
                <w:color w:val="000000"/>
                <w:sz w:val="20"/>
                <w:szCs w:val="20"/>
                <w:lang w:eastAsia="sl-SI"/>
              </w:rPr>
            </w:pPr>
            <w:r w:rsidRPr="00093E42">
              <w:rPr>
                <w:rFonts w:ascii="Calibri" w:eastAsia="Times New Roman" w:hAnsi="Calibri" w:cs="Calibri"/>
                <w:b/>
                <w:bCs/>
                <w:color w:val="000000"/>
                <w:sz w:val="20"/>
                <w:szCs w:val="20"/>
                <w:lang w:eastAsia="sl-SI"/>
              </w:rPr>
              <w:t>BATERIJA</w:t>
            </w:r>
          </w:p>
        </w:tc>
        <w:tc>
          <w:tcPr>
            <w:tcW w:w="2940" w:type="dxa"/>
            <w:tcBorders>
              <w:top w:val="nil"/>
              <w:left w:val="nil"/>
              <w:bottom w:val="single" w:sz="4" w:space="0" w:color="auto"/>
              <w:right w:val="single" w:sz="4" w:space="0" w:color="auto"/>
            </w:tcBorders>
            <w:shd w:val="clear" w:color="auto" w:fill="auto"/>
            <w:noWrap/>
            <w:vAlign w:val="bottom"/>
            <w:hideMark/>
          </w:tcPr>
          <w:p w:rsidR="00093E42" w:rsidRPr="00093E42" w:rsidRDefault="00093E42" w:rsidP="00093E42">
            <w:pPr>
              <w:spacing w:after="0" w:line="240" w:lineRule="auto"/>
              <w:jc w:val="center"/>
              <w:rPr>
                <w:rFonts w:ascii="Calibri" w:eastAsia="Times New Roman" w:hAnsi="Calibri" w:cs="Calibri"/>
                <w:color w:val="000000"/>
                <w:sz w:val="20"/>
                <w:szCs w:val="20"/>
                <w:lang w:eastAsia="sl-SI"/>
              </w:rPr>
            </w:pPr>
            <w:r w:rsidRPr="00093E42">
              <w:rPr>
                <w:rFonts w:ascii="Calibri" w:eastAsia="Times New Roman" w:hAnsi="Calibri" w:cs="Calibri"/>
                <w:color w:val="000000"/>
                <w:sz w:val="20"/>
                <w:szCs w:val="20"/>
                <w:lang w:eastAsia="sl-SI"/>
              </w:rPr>
              <w:t> </w:t>
            </w:r>
          </w:p>
        </w:tc>
      </w:tr>
      <w:tr w:rsidR="00093E42" w:rsidRPr="00093E42" w:rsidTr="00093E42">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093E42" w:rsidRPr="00093E42" w:rsidRDefault="00093E42" w:rsidP="00093E42">
            <w:pPr>
              <w:spacing w:after="0" w:line="240" w:lineRule="auto"/>
              <w:rPr>
                <w:rFonts w:ascii="Calibri" w:eastAsia="Times New Roman" w:hAnsi="Calibri" w:cs="Calibri"/>
                <w:color w:val="000000"/>
                <w:sz w:val="20"/>
                <w:szCs w:val="20"/>
                <w:lang w:eastAsia="sl-SI"/>
              </w:rPr>
            </w:pPr>
            <w:r w:rsidRPr="00093E42">
              <w:rPr>
                <w:rFonts w:ascii="Calibri" w:eastAsia="Times New Roman" w:hAnsi="Calibri" w:cs="Calibri"/>
                <w:color w:val="000000"/>
                <w:sz w:val="20"/>
                <w:szCs w:val="20"/>
                <w:lang w:eastAsia="sl-SI"/>
              </w:rPr>
              <w:t>Vrsta baterije</w:t>
            </w:r>
          </w:p>
        </w:tc>
        <w:tc>
          <w:tcPr>
            <w:tcW w:w="2940" w:type="dxa"/>
            <w:tcBorders>
              <w:top w:val="nil"/>
              <w:left w:val="nil"/>
              <w:bottom w:val="single" w:sz="4" w:space="0" w:color="auto"/>
              <w:right w:val="single" w:sz="4" w:space="0" w:color="auto"/>
            </w:tcBorders>
            <w:shd w:val="clear" w:color="auto" w:fill="auto"/>
            <w:noWrap/>
            <w:vAlign w:val="bottom"/>
            <w:hideMark/>
          </w:tcPr>
          <w:p w:rsidR="00093E42" w:rsidRPr="00093E42" w:rsidRDefault="00093E42" w:rsidP="00093E42">
            <w:pPr>
              <w:spacing w:after="0" w:line="240" w:lineRule="auto"/>
              <w:jc w:val="center"/>
              <w:rPr>
                <w:rFonts w:ascii="Calibri" w:eastAsia="Times New Roman" w:hAnsi="Calibri" w:cs="Calibri"/>
                <w:color w:val="000000"/>
                <w:sz w:val="20"/>
                <w:szCs w:val="20"/>
                <w:lang w:eastAsia="sl-SI"/>
              </w:rPr>
            </w:pPr>
            <w:r w:rsidRPr="00093E42">
              <w:rPr>
                <w:rFonts w:ascii="Calibri" w:eastAsia="Times New Roman" w:hAnsi="Calibri" w:cs="Calibri"/>
                <w:color w:val="000000"/>
                <w:sz w:val="20"/>
                <w:szCs w:val="20"/>
                <w:lang w:eastAsia="sl-SI"/>
              </w:rPr>
              <w:t>litij-ionska</w:t>
            </w:r>
          </w:p>
        </w:tc>
      </w:tr>
      <w:tr w:rsidR="00093E42" w:rsidRPr="00093E42" w:rsidTr="00093E42">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093E42" w:rsidRPr="00093E42" w:rsidRDefault="00093E42" w:rsidP="00093E42">
            <w:pPr>
              <w:spacing w:after="0" w:line="240" w:lineRule="auto"/>
              <w:rPr>
                <w:rFonts w:ascii="Calibri" w:eastAsia="Times New Roman" w:hAnsi="Calibri" w:cs="Calibri"/>
                <w:color w:val="000000"/>
                <w:sz w:val="20"/>
                <w:szCs w:val="20"/>
                <w:lang w:eastAsia="sl-SI"/>
              </w:rPr>
            </w:pPr>
            <w:r w:rsidRPr="00093E42">
              <w:rPr>
                <w:rFonts w:ascii="Calibri" w:eastAsia="Times New Roman" w:hAnsi="Calibri" w:cs="Calibri"/>
                <w:color w:val="000000"/>
                <w:sz w:val="20"/>
                <w:szCs w:val="20"/>
                <w:lang w:eastAsia="sl-SI"/>
              </w:rPr>
              <w:t>Kapaciteta baterije</w:t>
            </w:r>
          </w:p>
        </w:tc>
        <w:tc>
          <w:tcPr>
            <w:tcW w:w="2940" w:type="dxa"/>
            <w:tcBorders>
              <w:top w:val="nil"/>
              <w:left w:val="nil"/>
              <w:bottom w:val="single" w:sz="4" w:space="0" w:color="auto"/>
              <w:right w:val="single" w:sz="4" w:space="0" w:color="auto"/>
            </w:tcBorders>
            <w:shd w:val="clear" w:color="auto" w:fill="auto"/>
            <w:noWrap/>
            <w:vAlign w:val="bottom"/>
            <w:hideMark/>
          </w:tcPr>
          <w:p w:rsidR="00093E42" w:rsidRPr="00093E42" w:rsidRDefault="00093E42" w:rsidP="00093E42">
            <w:pPr>
              <w:spacing w:after="0" w:line="240" w:lineRule="auto"/>
              <w:jc w:val="center"/>
              <w:rPr>
                <w:rFonts w:ascii="Calibri" w:eastAsia="Times New Roman" w:hAnsi="Calibri" w:cs="Calibri"/>
                <w:color w:val="000000"/>
                <w:sz w:val="20"/>
                <w:szCs w:val="20"/>
                <w:lang w:eastAsia="sl-SI"/>
              </w:rPr>
            </w:pPr>
            <w:r w:rsidRPr="00093E42">
              <w:rPr>
                <w:rFonts w:ascii="Calibri" w:eastAsia="Times New Roman" w:hAnsi="Calibri" w:cs="Calibri"/>
                <w:color w:val="000000"/>
                <w:sz w:val="20"/>
                <w:szCs w:val="20"/>
                <w:lang w:eastAsia="sl-SI"/>
              </w:rPr>
              <w:t xml:space="preserve">4000 </w:t>
            </w:r>
            <w:proofErr w:type="spellStart"/>
            <w:r w:rsidRPr="00093E42">
              <w:rPr>
                <w:rFonts w:ascii="Calibri" w:eastAsia="Times New Roman" w:hAnsi="Calibri" w:cs="Calibri"/>
                <w:color w:val="000000"/>
                <w:sz w:val="20"/>
                <w:szCs w:val="20"/>
                <w:lang w:eastAsia="sl-SI"/>
              </w:rPr>
              <w:t>mAh</w:t>
            </w:r>
            <w:proofErr w:type="spellEnd"/>
          </w:p>
        </w:tc>
      </w:tr>
      <w:tr w:rsidR="00093E42" w:rsidRPr="00093E42" w:rsidTr="00093E42">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093E42" w:rsidRPr="00093E42" w:rsidRDefault="00093E42" w:rsidP="00093E42">
            <w:pPr>
              <w:spacing w:after="0" w:line="240" w:lineRule="auto"/>
              <w:rPr>
                <w:rFonts w:ascii="Calibri" w:eastAsia="Times New Roman" w:hAnsi="Calibri" w:cs="Calibri"/>
                <w:color w:val="000000"/>
                <w:sz w:val="20"/>
                <w:szCs w:val="20"/>
                <w:lang w:eastAsia="sl-SI"/>
              </w:rPr>
            </w:pPr>
            <w:r w:rsidRPr="00093E42">
              <w:rPr>
                <w:rFonts w:ascii="Calibri" w:eastAsia="Times New Roman" w:hAnsi="Calibri" w:cs="Calibri"/>
                <w:color w:val="000000"/>
                <w:sz w:val="20"/>
                <w:szCs w:val="20"/>
                <w:lang w:eastAsia="sl-SI"/>
              </w:rPr>
              <w:t>Čas polnjenja</w:t>
            </w:r>
          </w:p>
        </w:tc>
        <w:tc>
          <w:tcPr>
            <w:tcW w:w="2940" w:type="dxa"/>
            <w:tcBorders>
              <w:top w:val="nil"/>
              <w:left w:val="nil"/>
              <w:bottom w:val="single" w:sz="4" w:space="0" w:color="auto"/>
              <w:right w:val="single" w:sz="4" w:space="0" w:color="auto"/>
            </w:tcBorders>
            <w:shd w:val="clear" w:color="auto" w:fill="auto"/>
            <w:noWrap/>
            <w:vAlign w:val="bottom"/>
            <w:hideMark/>
          </w:tcPr>
          <w:p w:rsidR="00093E42" w:rsidRPr="00093E42" w:rsidRDefault="00093E42" w:rsidP="00093E42">
            <w:pPr>
              <w:spacing w:after="0" w:line="240" w:lineRule="auto"/>
              <w:jc w:val="center"/>
              <w:rPr>
                <w:rFonts w:ascii="Calibri" w:eastAsia="Times New Roman" w:hAnsi="Calibri" w:cs="Calibri"/>
                <w:color w:val="000000"/>
                <w:sz w:val="20"/>
                <w:szCs w:val="20"/>
                <w:lang w:eastAsia="sl-SI"/>
              </w:rPr>
            </w:pPr>
            <w:r w:rsidRPr="00093E42">
              <w:rPr>
                <w:rFonts w:ascii="Calibri" w:eastAsia="Times New Roman" w:hAnsi="Calibri" w:cs="Calibri"/>
                <w:color w:val="000000"/>
                <w:sz w:val="20"/>
                <w:szCs w:val="20"/>
                <w:lang w:eastAsia="sl-SI"/>
              </w:rPr>
              <w:t>100 min</w:t>
            </w:r>
          </w:p>
        </w:tc>
      </w:tr>
      <w:tr w:rsidR="00093E42" w:rsidRPr="00093E42" w:rsidTr="00093E42">
        <w:trPr>
          <w:trHeight w:val="300"/>
        </w:trPr>
        <w:tc>
          <w:tcPr>
            <w:tcW w:w="3280" w:type="dxa"/>
            <w:tcBorders>
              <w:top w:val="nil"/>
              <w:left w:val="single" w:sz="4" w:space="0" w:color="auto"/>
              <w:bottom w:val="nil"/>
              <w:right w:val="single" w:sz="4" w:space="0" w:color="auto"/>
            </w:tcBorders>
            <w:shd w:val="clear" w:color="auto" w:fill="auto"/>
            <w:vAlign w:val="center"/>
            <w:hideMark/>
          </w:tcPr>
          <w:p w:rsidR="00093E42" w:rsidRPr="00093E42" w:rsidRDefault="00093E42" w:rsidP="00093E42">
            <w:pPr>
              <w:spacing w:after="0" w:line="240" w:lineRule="auto"/>
              <w:rPr>
                <w:rFonts w:ascii="Calibri" w:eastAsia="Times New Roman" w:hAnsi="Calibri" w:cs="Calibri"/>
                <w:color w:val="000000"/>
                <w:sz w:val="20"/>
                <w:szCs w:val="20"/>
                <w:lang w:eastAsia="sl-SI"/>
              </w:rPr>
            </w:pPr>
            <w:r w:rsidRPr="00093E42">
              <w:rPr>
                <w:rFonts w:ascii="Calibri" w:eastAsia="Times New Roman" w:hAnsi="Calibri" w:cs="Calibri"/>
                <w:color w:val="000000"/>
                <w:sz w:val="20"/>
                <w:szCs w:val="20"/>
                <w:lang w:eastAsia="sl-SI"/>
              </w:rPr>
              <w:t>Čas delovanje na eno polnjenje</w:t>
            </w:r>
          </w:p>
        </w:tc>
        <w:tc>
          <w:tcPr>
            <w:tcW w:w="2940" w:type="dxa"/>
            <w:tcBorders>
              <w:top w:val="nil"/>
              <w:left w:val="nil"/>
              <w:bottom w:val="single" w:sz="4" w:space="0" w:color="auto"/>
              <w:right w:val="single" w:sz="4" w:space="0" w:color="auto"/>
            </w:tcBorders>
            <w:shd w:val="clear" w:color="auto" w:fill="auto"/>
            <w:noWrap/>
            <w:vAlign w:val="bottom"/>
            <w:hideMark/>
          </w:tcPr>
          <w:p w:rsidR="00093E42" w:rsidRPr="00093E42" w:rsidRDefault="00093E42" w:rsidP="00093E42">
            <w:pPr>
              <w:spacing w:after="0" w:line="240" w:lineRule="auto"/>
              <w:jc w:val="center"/>
              <w:rPr>
                <w:rFonts w:ascii="Calibri" w:eastAsia="Times New Roman" w:hAnsi="Calibri" w:cs="Calibri"/>
                <w:color w:val="000000"/>
                <w:sz w:val="20"/>
                <w:szCs w:val="20"/>
                <w:lang w:eastAsia="sl-SI"/>
              </w:rPr>
            </w:pPr>
            <w:r w:rsidRPr="00093E42">
              <w:rPr>
                <w:rFonts w:ascii="Calibri" w:eastAsia="Times New Roman" w:hAnsi="Calibri" w:cs="Calibri"/>
                <w:color w:val="000000"/>
                <w:sz w:val="20"/>
                <w:szCs w:val="20"/>
                <w:lang w:eastAsia="sl-SI"/>
              </w:rPr>
              <w:t>65 min</w:t>
            </w:r>
          </w:p>
        </w:tc>
      </w:tr>
      <w:tr w:rsidR="00093E42" w:rsidRPr="00093E42" w:rsidTr="00093E42">
        <w:trPr>
          <w:trHeight w:val="300"/>
        </w:trPr>
        <w:tc>
          <w:tcPr>
            <w:tcW w:w="32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93E42" w:rsidRPr="00093E42" w:rsidRDefault="00093E42" w:rsidP="00093E42">
            <w:pPr>
              <w:spacing w:after="0" w:line="240" w:lineRule="auto"/>
              <w:rPr>
                <w:rFonts w:ascii="Calibri" w:eastAsia="Times New Roman" w:hAnsi="Calibri" w:cs="Calibri"/>
                <w:color w:val="000000"/>
                <w:sz w:val="20"/>
                <w:szCs w:val="20"/>
                <w:lang w:eastAsia="sl-SI"/>
              </w:rPr>
            </w:pPr>
            <w:r w:rsidRPr="00093E42">
              <w:rPr>
                <w:rFonts w:ascii="Calibri" w:eastAsia="Times New Roman" w:hAnsi="Calibri" w:cs="Calibri"/>
                <w:color w:val="000000"/>
                <w:sz w:val="20"/>
                <w:szCs w:val="20"/>
                <w:lang w:eastAsia="sl-SI"/>
              </w:rPr>
              <w:t>Napetost baterije</w:t>
            </w:r>
          </w:p>
        </w:tc>
        <w:tc>
          <w:tcPr>
            <w:tcW w:w="2940" w:type="dxa"/>
            <w:tcBorders>
              <w:top w:val="nil"/>
              <w:left w:val="nil"/>
              <w:bottom w:val="single" w:sz="4" w:space="0" w:color="auto"/>
              <w:right w:val="single" w:sz="4" w:space="0" w:color="auto"/>
            </w:tcBorders>
            <w:shd w:val="clear" w:color="auto" w:fill="auto"/>
            <w:noWrap/>
            <w:vAlign w:val="bottom"/>
            <w:hideMark/>
          </w:tcPr>
          <w:p w:rsidR="00093E42" w:rsidRPr="00093E42" w:rsidRDefault="00093E42" w:rsidP="00093E42">
            <w:pPr>
              <w:spacing w:after="0" w:line="240" w:lineRule="auto"/>
              <w:jc w:val="center"/>
              <w:rPr>
                <w:rFonts w:ascii="Calibri" w:eastAsia="Times New Roman" w:hAnsi="Calibri" w:cs="Calibri"/>
                <w:color w:val="000000"/>
                <w:sz w:val="20"/>
                <w:szCs w:val="20"/>
                <w:lang w:eastAsia="sl-SI"/>
              </w:rPr>
            </w:pPr>
            <w:r w:rsidRPr="00093E42">
              <w:rPr>
                <w:rFonts w:ascii="Calibri" w:eastAsia="Times New Roman" w:hAnsi="Calibri" w:cs="Calibri"/>
                <w:color w:val="000000"/>
                <w:sz w:val="20"/>
                <w:szCs w:val="20"/>
                <w:lang w:eastAsia="sl-SI"/>
              </w:rPr>
              <w:t>21 V</w:t>
            </w:r>
          </w:p>
        </w:tc>
      </w:tr>
      <w:tr w:rsidR="00093E42" w:rsidRPr="00093E42" w:rsidTr="00093E42">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093E42" w:rsidRPr="00093E42" w:rsidRDefault="00093E42" w:rsidP="00093E42">
            <w:pPr>
              <w:spacing w:after="0" w:line="240" w:lineRule="auto"/>
              <w:rPr>
                <w:rFonts w:ascii="Calibri" w:eastAsia="Times New Roman" w:hAnsi="Calibri" w:cs="Calibri"/>
                <w:b/>
                <w:bCs/>
                <w:color w:val="000000"/>
                <w:sz w:val="20"/>
                <w:szCs w:val="20"/>
                <w:lang w:eastAsia="sl-SI"/>
              </w:rPr>
            </w:pPr>
            <w:r w:rsidRPr="00093E42">
              <w:rPr>
                <w:rFonts w:ascii="Calibri" w:eastAsia="Times New Roman" w:hAnsi="Calibri" w:cs="Calibri"/>
                <w:b/>
                <w:bCs/>
                <w:color w:val="000000"/>
                <w:sz w:val="20"/>
                <w:szCs w:val="20"/>
                <w:lang w:eastAsia="sl-SI"/>
              </w:rPr>
              <w:t>DIMENZIJE</w:t>
            </w:r>
          </w:p>
        </w:tc>
        <w:tc>
          <w:tcPr>
            <w:tcW w:w="2940" w:type="dxa"/>
            <w:tcBorders>
              <w:top w:val="nil"/>
              <w:left w:val="nil"/>
              <w:bottom w:val="single" w:sz="4" w:space="0" w:color="auto"/>
              <w:right w:val="single" w:sz="4" w:space="0" w:color="auto"/>
            </w:tcBorders>
            <w:shd w:val="clear" w:color="auto" w:fill="auto"/>
            <w:noWrap/>
            <w:vAlign w:val="bottom"/>
            <w:hideMark/>
          </w:tcPr>
          <w:p w:rsidR="00093E42" w:rsidRPr="00093E42" w:rsidRDefault="00093E42" w:rsidP="00093E42">
            <w:pPr>
              <w:spacing w:after="0" w:line="240" w:lineRule="auto"/>
              <w:jc w:val="center"/>
              <w:rPr>
                <w:rFonts w:ascii="Calibri" w:eastAsia="Times New Roman" w:hAnsi="Calibri" w:cs="Calibri"/>
                <w:color w:val="000000"/>
                <w:sz w:val="20"/>
                <w:szCs w:val="20"/>
                <w:lang w:eastAsia="sl-SI"/>
              </w:rPr>
            </w:pPr>
            <w:r w:rsidRPr="00093E42">
              <w:rPr>
                <w:rFonts w:ascii="Calibri" w:eastAsia="Times New Roman" w:hAnsi="Calibri" w:cs="Calibri"/>
                <w:color w:val="000000"/>
                <w:sz w:val="20"/>
                <w:szCs w:val="20"/>
                <w:lang w:eastAsia="sl-SI"/>
              </w:rPr>
              <w:t> </w:t>
            </w:r>
          </w:p>
        </w:tc>
      </w:tr>
      <w:tr w:rsidR="00093E42" w:rsidRPr="00093E42" w:rsidTr="00093E42">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093E42" w:rsidRPr="00093E42" w:rsidRDefault="00093E42" w:rsidP="00093E42">
            <w:pPr>
              <w:spacing w:after="0" w:line="240" w:lineRule="auto"/>
              <w:rPr>
                <w:rFonts w:ascii="Calibri" w:eastAsia="Times New Roman" w:hAnsi="Calibri" w:cs="Calibri"/>
                <w:color w:val="000000"/>
                <w:sz w:val="20"/>
                <w:szCs w:val="20"/>
                <w:lang w:eastAsia="sl-SI"/>
              </w:rPr>
            </w:pPr>
            <w:r w:rsidRPr="00093E42">
              <w:rPr>
                <w:rFonts w:ascii="Calibri" w:eastAsia="Times New Roman" w:hAnsi="Calibri" w:cs="Calibri"/>
                <w:color w:val="000000"/>
                <w:sz w:val="20"/>
                <w:szCs w:val="20"/>
                <w:lang w:eastAsia="sl-SI"/>
              </w:rPr>
              <w:t>Dimenzije kosilnice</w:t>
            </w:r>
          </w:p>
        </w:tc>
        <w:tc>
          <w:tcPr>
            <w:tcW w:w="2940" w:type="dxa"/>
            <w:tcBorders>
              <w:top w:val="nil"/>
              <w:left w:val="nil"/>
              <w:bottom w:val="single" w:sz="4" w:space="0" w:color="auto"/>
              <w:right w:val="single" w:sz="4" w:space="0" w:color="auto"/>
            </w:tcBorders>
            <w:shd w:val="clear" w:color="auto" w:fill="auto"/>
            <w:noWrap/>
            <w:vAlign w:val="bottom"/>
            <w:hideMark/>
          </w:tcPr>
          <w:p w:rsidR="00093E42" w:rsidRPr="00093E42" w:rsidRDefault="00093E42" w:rsidP="00093E42">
            <w:pPr>
              <w:spacing w:after="0" w:line="240" w:lineRule="auto"/>
              <w:jc w:val="center"/>
              <w:rPr>
                <w:rFonts w:ascii="Calibri" w:eastAsia="Times New Roman" w:hAnsi="Calibri" w:cs="Calibri"/>
                <w:color w:val="000000"/>
                <w:sz w:val="20"/>
                <w:szCs w:val="20"/>
                <w:lang w:eastAsia="sl-SI"/>
              </w:rPr>
            </w:pPr>
            <w:r w:rsidRPr="00093E42">
              <w:rPr>
                <w:rFonts w:ascii="Calibri" w:eastAsia="Times New Roman" w:hAnsi="Calibri" w:cs="Calibri"/>
                <w:color w:val="000000"/>
                <w:sz w:val="20"/>
                <w:szCs w:val="20"/>
                <w:lang w:eastAsia="sl-SI"/>
              </w:rPr>
              <w:t>60x40x26,3 cm</w:t>
            </w:r>
          </w:p>
        </w:tc>
      </w:tr>
      <w:tr w:rsidR="00093E42" w:rsidRPr="00093E42" w:rsidTr="00093E42">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093E42" w:rsidRPr="00093E42" w:rsidRDefault="00093E42" w:rsidP="00093E42">
            <w:pPr>
              <w:spacing w:after="0" w:line="240" w:lineRule="auto"/>
              <w:rPr>
                <w:rFonts w:ascii="Calibri" w:eastAsia="Times New Roman" w:hAnsi="Calibri" w:cs="Calibri"/>
                <w:color w:val="000000"/>
                <w:sz w:val="20"/>
                <w:szCs w:val="20"/>
                <w:lang w:eastAsia="sl-SI"/>
              </w:rPr>
            </w:pPr>
            <w:r w:rsidRPr="00093E42">
              <w:rPr>
                <w:rFonts w:ascii="Calibri" w:eastAsia="Times New Roman" w:hAnsi="Calibri" w:cs="Calibri"/>
                <w:color w:val="000000"/>
                <w:sz w:val="20"/>
                <w:szCs w:val="20"/>
                <w:lang w:eastAsia="sl-SI"/>
              </w:rPr>
              <w:t>Dimenzije postaje</w:t>
            </w:r>
          </w:p>
        </w:tc>
        <w:tc>
          <w:tcPr>
            <w:tcW w:w="2940" w:type="dxa"/>
            <w:tcBorders>
              <w:top w:val="nil"/>
              <w:left w:val="nil"/>
              <w:bottom w:val="single" w:sz="4" w:space="0" w:color="auto"/>
              <w:right w:val="single" w:sz="4" w:space="0" w:color="auto"/>
            </w:tcBorders>
            <w:shd w:val="clear" w:color="auto" w:fill="auto"/>
            <w:noWrap/>
            <w:vAlign w:val="bottom"/>
            <w:hideMark/>
          </w:tcPr>
          <w:p w:rsidR="00093E42" w:rsidRPr="00093E42" w:rsidRDefault="00093E42" w:rsidP="00093E42">
            <w:pPr>
              <w:spacing w:after="0" w:line="240" w:lineRule="auto"/>
              <w:jc w:val="center"/>
              <w:rPr>
                <w:rFonts w:ascii="Calibri" w:eastAsia="Times New Roman" w:hAnsi="Calibri" w:cs="Calibri"/>
                <w:color w:val="000000"/>
                <w:sz w:val="20"/>
                <w:szCs w:val="20"/>
                <w:lang w:eastAsia="sl-SI"/>
              </w:rPr>
            </w:pPr>
            <w:r w:rsidRPr="00093E42">
              <w:rPr>
                <w:rFonts w:ascii="Calibri" w:eastAsia="Times New Roman" w:hAnsi="Calibri" w:cs="Calibri"/>
                <w:color w:val="000000"/>
                <w:sz w:val="20"/>
                <w:szCs w:val="20"/>
                <w:lang w:eastAsia="sl-SI"/>
              </w:rPr>
              <w:t>70,6x43x28,5 cm</w:t>
            </w:r>
          </w:p>
        </w:tc>
      </w:tr>
      <w:tr w:rsidR="00093E42" w:rsidRPr="00093E42" w:rsidTr="00093E42">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093E42" w:rsidRPr="00093E42" w:rsidRDefault="00093E42" w:rsidP="00093E42">
            <w:pPr>
              <w:spacing w:after="0" w:line="240" w:lineRule="auto"/>
              <w:rPr>
                <w:rFonts w:ascii="Calibri" w:eastAsia="Times New Roman" w:hAnsi="Calibri" w:cs="Calibri"/>
                <w:color w:val="000000"/>
                <w:sz w:val="20"/>
                <w:szCs w:val="20"/>
                <w:lang w:eastAsia="sl-SI"/>
              </w:rPr>
            </w:pPr>
            <w:r w:rsidRPr="00093E42">
              <w:rPr>
                <w:rFonts w:ascii="Calibri" w:eastAsia="Times New Roman" w:hAnsi="Calibri" w:cs="Calibri"/>
                <w:color w:val="000000"/>
                <w:sz w:val="20"/>
                <w:szCs w:val="20"/>
                <w:lang w:eastAsia="sl-SI"/>
              </w:rPr>
              <w:t>Dimenzija paketa</w:t>
            </w:r>
          </w:p>
        </w:tc>
        <w:tc>
          <w:tcPr>
            <w:tcW w:w="2940" w:type="dxa"/>
            <w:tcBorders>
              <w:top w:val="nil"/>
              <w:left w:val="nil"/>
              <w:bottom w:val="single" w:sz="4" w:space="0" w:color="auto"/>
              <w:right w:val="single" w:sz="4" w:space="0" w:color="auto"/>
            </w:tcBorders>
            <w:shd w:val="clear" w:color="auto" w:fill="auto"/>
            <w:noWrap/>
            <w:vAlign w:val="bottom"/>
            <w:hideMark/>
          </w:tcPr>
          <w:p w:rsidR="00093E42" w:rsidRPr="00093E42" w:rsidRDefault="00093E42" w:rsidP="00093E42">
            <w:pPr>
              <w:spacing w:after="0" w:line="240" w:lineRule="auto"/>
              <w:jc w:val="center"/>
              <w:rPr>
                <w:rFonts w:ascii="Calibri" w:eastAsia="Times New Roman" w:hAnsi="Calibri" w:cs="Calibri"/>
                <w:color w:val="000000"/>
                <w:sz w:val="20"/>
                <w:szCs w:val="20"/>
                <w:lang w:eastAsia="sl-SI"/>
              </w:rPr>
            </w:pPr>
            <w:r w:rsidRPr="00093E42">
              <w:rPr>
                <w:rFonts w:ascii="Calibri" w:eastAsia="Times New Roman" w:hAnsi="Calibri" w:cs="Calibri"/>
                <w:color w:val="000000"/>
                <w:sz w:val="20"/>
                <w:szCs w:val="20"/>
                <w:lang w:eastAsia="sl-SI"/>
              </w:rPr>
              <w:t>74x46x32,5 cm</w:t>
            </w:r>
          </w:p>
        </w:tc>
      </w:tr>
      <w:tr w:rsidR="00093E42" w:rsidRPr="00093E42" w:rsidTr="00093E42">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093E42" w:rsidRPr="00093E42" w:rsidRDefault="00093E42" w:rsidP="00093E42">
            <w:pPr>
              <w:spacing w:after="0" w:line="240" w:lineRule="auto"/>
              <w:rPr>
                <w:rFonts w:ascii="Calibri" w:eastAsia="Times New Roman" w:hAnsi="Calibri" w:cs="Calibri"/>
                <w:b/>
                <w:bCs/>
                <w:color w:val="000000"/>
                <w:sz w:val="20"/>
                <w:szCs w:val="20"/>
                <w:lang w:eastAsia="sl-SI"/>
              </w:rPr>
            </w:pPr>
            <w:r w:rsidRPr="00093E42">
              <w:rPr>
                <w:rFonts w:ascii="Calibri" w:eastAsia="Times New Roman" w:hAnsi="Calibri" w:cs="Calibri"/>
                <w:b/>
                <w:bCs/>
                <w:color w:val="000000"/>
                <w:sz w:val="20"/>
                <w:szCs w:val="20"/>
                <w:lang w:eastAsia="sl-SI"/>
              </w:rPr>
              <w:t xml:space="preserve">TEŽA </w:t>
            </w:r>
          </w:p>
        </w:tc>
        <w:tc>
          <w:tcPr>
            <w:tcW w:w="2940" w:type="dxa"/>
            <w:tcBorders>
              <w:top w:val="nil"/>
              <w:left w:val="nil"/>
              <w:bottom w:val="single" w:sz="4" w:space="0" w:color="auto"/>
              <w:right w:val="single" w:sz="4" w:space="0" w:color="auto"/>
            </w:tcBorders>
            <w:shd w:val="clear" w:color="auto" w:fill="auto"/>
            <w:noWrap/>
            <w:vAlign w:val="bottom"/>
            <w:hideMark/>
          </w:tcPr>
          <w:p w:rsidR="00093E42" w:rsidRPr="00093E42" w:rsidRDefault="00093E42" w:rsidP="00093E42">
            <w:pPr>
              <w:spacing w:after="0" w:line="240" w:lineRule="auto"/>
              <w:jc w:val="center"/>
              <w:rPr>
                <w:rFonts w:ascii="Calibri" w:eastAsia="Times New Roman" w:hAnsi="Calibri" w:cs="Calibri"/>
                <w:color w:val="000000"/>
                <w:sz w:val="20"/>
                <w:szCs w:val="20"/>
                <w:lang w:eastAsia="sl-SI"/>
              </w:rPr>
            </w:pPr>
            <w:r w:rsidRPr="00093E42">
              <w:rPr>
                <w:rFonts w:ascii="Calibri" w:eastAsia="Times New Roman" w:hAnsi="Calibri" w:cs="Calibri"/>
                <w:color w:val="000000"/>
                <w:sz w:val="20"/>
                <w:szCs w:val="20"/>
                <w:lang w:eastAsia="sl-SI"/>
              </w:rPr>
              <w:t> </w:t>
            </w:r>
          </w:p>
        </w:tc>
      </w:tr>
      <w:tr w:rsidR="00093E42" w:rsidRPr="00093E42" w:rsidTr="00093E42">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093E42" w:rsidRPr="00093E42" w:rsidRDefault="00093E42" w:rsidP="00093E42">
            <w:pPr>
              <w:spacing w:after="0" w:line="240" w:lineRule="auto"/>
              <w:rPr>
                <w:rFonts w:ascii="Calibri" w:eastAsia="Times New Roman" w:hAnsi="Calibri" w:cs="Calibri"/>
                <w:color w:val="000000"/>
                <w:sz w:val="20"/>
                <w:szCs w:val="20"/>
                <w:lang w:eastAsia="sl-SI"/>
              </w:rPr>
            </w:pPr>
            <w:r w:rsidRPr="00093E42">
              <w:rPr>
                <w:rFonts w:ascii="Calibri" w:eastAsia="Times New Roman" w:hAnsi="Calibri" w:cs="Calibri"/>
                <w:color w:val="000000"/>
                <w:sz w:val="20"/>
                <w:szCs w:val="20"/>
                <w:lang w:eastAsia="sl-SI"/>
              </w:rPr>
              <w:t>Teža kosilnice</w:t>
            </w:r>
          </w:p>
        </w:tc>
        <w:tc>
          <w:tcPr>
            <w:tcW w:w="2940" w:type="dxa"/>
            <w:tcBorders>
              <w:top w:val="nil"/>
              <w:left w:val="nil"/>
              <w:bottom w:val="single" w:sz="4" w:space="0" w:color="auto"/>
              <w:right w:val="single" w:sz="4" w:space="0" w:color="auto"/>
            </w:tcBorders>
            <w:shd w:val="clear" w:color="auto" w:fill="auto"/>
            <w:noWrap/>
            <w:vAlign w:val="bottom"/>
            <w:hideMark/>
          </w:tcPr>
          <w:p w:rsidR="00093E42" w:rsidRPr="00093E42" w:rsidRDefault="00093E42" w:rsidP="00093E42">
            <w:pPr>
              <w:spacing w:after="0" w:line="240" w:lineRule="auto"/>
              <w:jc w:val="center"/>
              <w:rPr>
                <w:rFonts w:ascii="Calibri" w:eastAsia="Times New Roman" w:hAnsi="Calibri" w:cs="Calibri"/>
                <w:color w:val="000000"/>
                <w:sz w:val="20"/>
                <w:szCs w:val="20"/>
                <w:lang w:eastAsia="sl-SI"/>
              </w:rPr>
            </w:pPr>
            <w:r w:rsidRPr="00093E42">
              <w:rPr>
                <w:rFonts w:ascii="Calibri" w:eastAsia="Times New Roman" w:hAnsi="Calibri" w:cs="Calibri"/>
                <w:color w:val="000000"/>
                <w:sz w:val="20"/>
                <w:szCs w:val="20"/>
                <w:lang w:eastAsia="sl-SI"/>
              </w:rPr>
              <w:t>11 kg</w:t>
            </w:r>
          </w:p>
        </w:tc>
      </w:tr>
      <w:tr w:rsidR="00093E42" w:rsidRPr="00093E42" w:rsidTr="00093E42">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093E42" w:rsidRPr="00093E42" w:rsidRDefault="00093E42" w:rsidP="00093E42">
            <w:pPr>
              <w:spacing w:after="0" w:line="240" w:lineRule="auto"/>
              <w:rPr>
                <w:rFonts w:ascii="Calibri" w:eastAsia="Times New Roman" w:hAnsi="Calibri" w:cs="Calibri"/>
                <w:color w:val="000000"/>
                <w:sz w:val="20"/>
                <w:szCs w:val="20"/>
                <w:lang w:eastAsia="sl-SI"/>
              </w:rPr>
            </w:pPr>
            <w:r w:rsidRPr="00093E42">
              <w:rPr>
                <w:rFonts w:ascii="Calibri" w:eastAsia="Times New Roman" w:hAnsi="Calibri" w:cs="Calibri"/>
                <w:color w:val="000000"/>
                <w:sz w:val="20"/>
                <w:szCs w:val="20"/>
                <w:lang w:eastAsia="sl-SI"/>
              </w:rPr>
              <w:t>Teža postaje</w:t>
            </w:r>
          </w:p>
        </w:tc>
        <w:tc>
          <w:tcPr>
            <w:tcW w:w="2940" w:type="dxa"/>
            <w:tcBorders>
              <w:top w:val="nil"/>
              <w:left w:val="nil"/>
              <w:bottom w:val="single" w:sz="4" w:space="0" w:color="auto"/>
              <w:right w:val="single" w:sz="4" w:space="0" w:color="auto"/>
            </w:tcBorders>
            <w:shd w:val="clear" w:color="auto" w:fill="auto"/>
            <w:noWrap/>
            <w:vAlign w:val="bottom"/>
            <w:hideMark/>
          </w:tcPr>
          <w:p w:rsidR="00093E42" w:rsidRPr="00093E42" w:rsidRDefault="00093E42" w:rsidP="00093E42">
            <w:pPr>
              <w:spacing w:after="0" w:line="240" w:lineRule="auto"/>
              <w:jc w:val="center"/>
              <w:rPr>
                <w:rFonts w:ascii="Calibri" w:eastAsia="Times New Roman" w:hAnsi="Calibri" w:cs="Calibri"/>
                <w:color w:val="000000"/>
                <w:sz w:val="20"/>
                <w:szCs w:val="20"/>
                <w:lang w:eastAsia="sl-SI"/>
              </w:rPr>
            </w:pPr>
            <w:r w:rsidRPr="00093E42">
              <w:rPr>
                <w:rFonts w:ascii="Calibri" w:eastAsia="Times New Roman" w:hAnsi="Calibri" w:cs="Calibri"/>
                <w:color w:val="000000"/>
                <w:sz w:val="20"/>
                <w:szCs w:val="20"/>
                <w:lang w:eastAsia="sl-SI"/>
              </w:rPr>
              <w:t>2,3 kg</w:t>
            </w:r>
          </w:p>
        </w:tc>
      </w:tr>
      <w:tr w:rsidR="00093E42" w:rsidRPr="00093E42" w:rsidTr="00093E42">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093E42" w:rsidRPr="00093E42" w:rsidRDefault="00093E42" w:rsidP="00093E42">
            <w:pPr>
              <w:spacing w:after="0" w:line="240" w:lineRule="auto"/>
              <w:rPr>
                <w:rFonts w:ascii="Calibri" w:eastAsia="Times New Roman" w:hAnsi="Calibri" w:cs="Calibri"/>
                <w:color w:val="000000"/>
                <w:sz w:val="20"/>
                <w:szCs w:val="20"/>
                <w:lang w:eastAsia="sl-SI"/>
              </w:rPr>
            </w:pPr>
            <w:r w:rsidRPr="00093E42">
              <w:rPr>
                <w:rFonts w:ascii="Calibri" w:eastAsia="Times New Roman" w:hAnsi="Calibri" w:cs="Calibri"/>
                <w:color w:val="000000"/>
                <w:sz w:val="20"/>
                <w:szCs w:val="20"/>
                <w:lang w:eastAsia="sl-SI"/>
              </w:rPr>
              <w:t>Teža paketa</w:t>
            </w:r>
          </w:p>
        </w:tc>
        <w:tc>
          <w:tcPr>
            <w:tcW w:w="2940" w:type="dxa"/>
            <w:tcBorders>
              <w:top w:val="nil"/>
              <w:left w:val="nil"/>
              <w:bottom w:val="single" w:sz="4" w:space="0" w:color="auto"/>
              <w:right w:val="single" w:sz="4" w:space="0" w:color="auto"/>
            </w:tcBorders>
            <w:shd w:val="clear" w:color="auto" w:fill="auto"/>
            <w:noWrap/>
            <w:vAlign w:val="bottom"/>
            <w:hideMark/>
          </w:tcPr>
          <w:p w:rsidR="00093E42" w:rsidRPr="00093E42" w:rsidRDefault="00093E42" w:rsidP="00093E42">
            <w:pPr>
              <w:spacing w:after="0" w:line="240" w:lineRule="auto"/>
              <w:jc w:val="center"/>
              <w:rPr>
                <w:rFonts w:ascii="Calibri" w:eastAsia="Times New Roman" w:hAnsi="Calibri" w:cs="Calibri"/>
                <w:color w:val="000000"/>
                <w:sz w:val="20"/>
                <w:szCs w:val="20"/>
                <w:lang w:eastAsia="sl-SI"/>
              </w:rPr>
            </w:pPr>
            <w:r w:rsidRPr="00093E42">
              <w:rPr>
                <w:rFonts w:ascii="Calibri" w:eastAsia="Times New Roman" w:hAnsi="Calibri" w:cs="Calibri"/>
                <w:color w:val="000000"/>
                <w:sz w:val="20"/>
                <w:szCs w:val="20"/>
                <w:lang w:eastAsia="sl-SI"/>
              </w:rPr>
              <w:t>19,6 kg</w:t>
            </w:r>
          </w:p>
        </w:tc>
      </w:tr>
      <w:tr w:rsidR="00093E42" w:rsidRPr="00093E42" w:rsidTr="00093E42">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093E42" w:rsidRPr="00093E42" w:rsidRDefault="00093E42" w:rsidP="00093E42">
            <w:pPr>
              <w:spacing w:after="0" w:line="240" w:lineRule="auto"/>
              <w:rPr>
                <w:rFonts w:ascii="Calibri" w:eastAsia="Times New Roman" w:hAnsi="Calibri" w:cs="Calibri"/>
                <w:b/>
                <w:bCs/>
                <w:color w:val="000000"/>
                <w:sz w:val="20"/>
                <w:szCs w:val="20"/>
                <w:lang w:eastAsia="sl-SI"/>
              </w:rPr>
            </w:pPr>
            <w:r w:rsidRPr="00093E42">
              <w:rPr>
                <w:rFonts w:ascii="Calibri" w:eastAsia="Times New Roman" w:hAnsi="Calibri" w:cs="Calibri"/>
                <w:b/>
                <w:bCs/>
                <w:color w:val="000000"/>
                <w:sz w:val="20"/>
                <w:szCs w:val="20"/>
                <w:lang w:eastAsia="sl-SI"/>
              </w:rPr>
              <w:t>VSEBINA PAKETA</w:t>
            </w:r>
          </w:p>
        </w:tc>
        <w:tc>
          <w:tcPr>
            <w:tcW w:w="2940" w:type="dxa"/>
            <w:tcBorders>
              <w:top w:val="nil"/>
              <w:left w:val="nil"/>
              <w:bottom w:val="single" w:sz="4" w:space="0" w:color="auto"/>
              <w:right w:val="single" w:sz="4" w:space="0" w:color="auto"/>
            </w:tcBorders>
            <w:shd w:val="clear" w:color="auto" w:fill="auto"/>
            <w:noWrap/>
            <w:vAlign w:val="bottom"/>
            <w:hideMark/>
          </w:tcPr>
          <w:p w:rsidR="00093E42" w:rsidRPr="00093E42" w:rsidRDefault="00093E42" w:rsidP="00093E42">
            <w:pPr>
              <w:spacing w:after="0" w:line="240" w:lineRule="auto"/>
              <w:jc w:val="center"/>
              <w:rPr>
                <w:rFonts w:ascii="Calibri" w:eastAsia="Times New Roman" w:hAnsi="Calibri" w:cs="Calibri"/>
                <w:color w:val="000000"/>
                <w:sz w:val="20"/>
                <w:szCs w:val="20"/>
                <w:lang w:eastAsia="sl-SI"/>
              </w:rPr>
            </w:pPr>
            <w:r w:rsidRPr="00093E42">
              <w:rPr>
                <w:rFonts w:ascii="Calibri" w:eastAsia="Times New Roman" w:hAnsi="Calibri" w:cs="Calibri"/>
                <w:color w:val="000000"/>
                <w:sz w:val="20"/>
                <w:szCs w:val="20"/>
                <w:lang w:eastAsia="sl-SI"/>
              </w:rPr>
              <w:t> </w:t>
            </w:r>
          </w:p>
        </w:tc>
      </w:tr>
      <w:tr w:rsidR="00093E42" w:rsidRPr="00093E42" w:rsidTr="00093E42">
        <w:trPr>
          <w:trHeight w:val="1140"/>
        </w:trPr>
        <w:tc>
          <w:tcPr>
            <w:tcW w:w="3280" w:type="dxa"/>
            <w:tcBorders>
              <w:top w:val="nil"/>
              <w:left w:val="single" w:sz="4" w:space="0" w:color="auto"/>
              <w:bottom w:val="single" w:sz="4" w:space="0" w:color="auto"/>
              <w:right w:val="single" w:sz="4" w:space="0" w:color="auto"/>
            </w:tcBorders>
            <w:shd w:val="clear" w:color="auto" w:fill="auto"/>
            <w:hideMark/>
          </w:tcPr>
          <w:p w:rsidR="00093E42" w:rsidRPr="00093E42" w:rsidRDefault="00093E42" w:rsidP="00093E42">
            <w:pPr>
              <w:spacing w:after="0" w:line="240" w:lineRule="auto"/>
              <w:rPr>
                <w:rFonts w:ascii="Calibri" w:eastAsia="Times New Roman" w:hAnsi="Calibri" w:cs="Calibri"/>
                <w:color w:val="000000"/>
                <w:sz w:val="20"/>
                <w:szCs w:val="20"/>
                <w:lang w:eastAsia="sl-SI"/>
              </w:rPr>
            </w:pPr>
            <w:r w:rsidRPr="00093E42">
              <w:rPr>
                <w:rFonts w:ascii="Calibri" w:eastAsia="Times New Roman" w:hAnsi="Calibri" w:cs="Calibri"/>
                <w:color w:val="000000"/>
                <w:sz w:val="20"/>
                <w:szCs w:val="20"/>
                <w:lang w:eastAsia="sl-SI"/>
              </w:rPr>
              <w:t>Kaj je v paketu</w:t>
            </w:r>
          </w:p>
        </w:tc>
        <w:tc>
          <w:tcPr>
            <w:tcW w:w="2940" w:type="dxa"/>
            <w:tcBorders>
              <w:top w:val="nil"/>
              <w:left w:val="nil"/>
              <w:bottom w:val="single" w:sz="4" w:space="0" w:color="auto"/>
              <w:right w:val="single" w:sz="4" w:space="0" w:color="auto"/>
            </w:tcBorders>
            <w:shd w:val="clear" w:color="auto" w:fill="auto"/>
            <w:hideMark/>
          </w:tcPr>
          <w:p w:rsidR="00093E42" w:rsidRPr="00093E42" w:rsidRDefault="00093E42" w:rsidP="00093E42">
            <w:pPr>
              <w:spacing w:after="0" w:line="240" w:lineRule="auto"/>
              <w:jc w:val="center"/>
              <w:rPr>
                <w:rFonts w:ascii="Calibri" w:eastAsia="Times New Roman" w:hAnsi="Calibri" w:cs="Calibri"/>
                <w:color w:val="000000"/>
                <w:sz w:val="20"/>
                <w:szCs w:val="20"/>
                <w:lang w:eastAsia="sl-SI"/>
              </w:rPr>
            </w:pPr>
            <w:r w:rsidRPr="00093E42">
              <w:rPr>
                <w:rFonts w:ascii="Calibri" w:eastAsia="Times New Roman" w:hAnsi="Calibri" w:cs="Calibri"/>
                <w:color w:val="000000"/>
                <w:sz w:val="20"/>
                <w:szCs w:val="20"/>
                <w:lang w:eastAsia="sl-SI"/>
              </w:rPr>
              <w:t xml:space="preserve">1x </w:t>
            </w:r>
            <w:proofErr w:type="spellStart"/>
            <w:r w:rsidRPr="00093E42">
              <w:rPr>
                <w:rFonts w:ascii="Calibri" w:eastAsia="Times New Roman" w:hAnsi="Calibri" w:cs="Calibri"/>
                <w:color w:val="000000"/>
                <w:sz w:val="20"/>
                <w:szCs w:val="20"/>
                <w:lang w:eastAsia="sl-SI"/>
              </w:rPr>
              <w:t>Goat</w:t>
            </w:r>
            <w:proofErr w:type="spellEnd"/>
            <w:r w:rsidRPr="00093E42">
              <w:rPr>
                <w:rFonts w:ascii="Calibri" w:eastAsia="Times New Roman" w:hAnsi="Calibri" w:cs="Calibri"/>
                <w:color w:val="000000"/>
                <w:sz w:val="20"/>
                <w:szCs w:val="20"/>
                <w:lang w:eastAsia="sl-SI"/>
              </w:rPr>
              <w:t xml:space="preserve"> O800 RTK, 1x bazna postaja, 1x napajalni kabel,  1x RTK postaja, 9x rezervna rezila, oprema za montažo, 1x navodila</w:t>
            </w:r>
          </w:p>
        </w:tc>
      </w:tr>
      <w:tr w:rsidR="00093E42" w:rsidRPr="00093E42" w:rsidTr="00093E42">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093E42" w:rsidRPr="00093E42" w:rsidRDefault="00093E42" w:rsidP="00093E42">
            <w:pPr>
              <w:spacing w:after="0" w:line="240" w:lineRule="auto"/>
              <w:rPr>
                <w:rFonts w:ascii="Calibri" w:eastAsia="Times New Roman" w:hAnsi="Calibri" w:cs="Calibri"/>
                <w:b/>
                <w:bCs/>
                <w:color w:val="000000"/>
                <w:sz w:val="20"/>
                <w:szCs w:val="20"/>
                <w:lang w:eastAsia="sl-SI"/>
              </w:rPr>
            </w:pPr>
            <w:r w:rsidRPr="00093E42">
              <w:rPr>
                <w:rFonts w:ascii="Calibri" w:eastAsia="Times New Roman" w:hAnsi="Calibri" w:cs="Calibri"/>
                <w:b/>
                <w:bCs/>
                <w:color w:val="000000"/>
                <w:sz w:val="20"/>
                <w:szCs w:val="20"/>
                <w:lang w:eastAsia="sl-SI"/>
              </w:rPr>
              <w:t>OSTALO</w:t>
            </w:r>
          </w:p>
        </w:tc>
        <w:tc>
          <w:tcPr>
            <w:tcW w:w="2940" w:type="dxa"/>
            <w:tcBorders>
              <w:top w:val="nil"/>
              <w:left w:val="nil"/>
              <w:bottom w:val="single" w:sz="4" w:space="0" w:color="auto"/>
              <w:right w:val="single" w:sz="4" w:space="0" w:color="auto"/>
            </w:tcBorders>
            <w:shd w:val="clear" w:color="auto" w:fill="auto"/>
            <w:noWrap/>
            <w:vAlign w:val="bottom"/>
            <w:hideMark/>
          </w:tcPr>
          <w:p w:rsidR="00093E42" w:rsidRPr="00093E42" w:rsidRDefault="00093E42" w:rsidP="00093E42">
            <w:pPr>
              <w:spacing w:after="0" w:line="240" w:lineRule="auto"/>
              <w:jc w:val="center"/>
              <w:rPr>
                <w:rFonts w:ascii="Calibri" w:eastAsia="Times New Roman" w:hAnsi="Calibri" w:cs="Calibri"/>
                <w:color w:val="000000"/>
                <w:sz w:val="20"/>
                <w:szCs w:val="20"/>
                <w:lang w:eastAsia="sl-SI"/>
              </w:rPr>
            </w:pPr>
            <w:r w:rsidRPr="00093E42">
              <w:rPr>
                <w:rFonts w:ascii="Calibri" w:eastAsia="Times New Roman" w:hAnsi="Calibri" w:cs="Calibri"/>
                <w:color w:val="000000"/>
                <w:sz w:val="20"/>
                <w:szCs w:val="20"/>
                <w:lang w:eastAsia="sl-SI"/>
              </w:rPr>
              <w:t> </w:t>
            </w:r>
          </w:p>
        </w:tc>
      </w:tr>
      <w:tr w:rsidR="00093E42" w:rsidRPr="00093E42" w:rsidTr="00093E42">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093E42" w:rsidRPr="00093E42" w:rsidRDefault="00093E42" w:rsidP="00093E42">
            <w:pPr>
              <w:spacing w:after="0" w:line="240" w:lineRule="auto"/>
              <w:rPr>
                <w:rFonts w:ascii="Calibri" w:eastAsia="Times New Roman" w:hAnsi="Calibri" w:cs="Calibri"/>
                <w:color w:val="000000"/>
                <w:sz w:val="20"/>
                <w:szCs w:val="20"/>
                <w:lang w:eastAsia="sl-SI"/>
              </w:rPr>
            </w:pPr>
            <w:r w:rsidRPr="00093E42">
              <w:rPr>
                <w:rFonts w:ascii="Calibri" w:eastAsia="Times New Roman" w:hAnsi="Calibri" w:cs="Calibri"/>
                <w:color w:val="000000"/>
                <w:sz w:val="20"/>
                <w:szCs w:val="20"/>
                <w:lang w:eastAsia="sl-SI"/>
              </w:rPr>
              <w:t>Barva</w:t>
            </w:r>
          </w:p>
        </w:tc>
        <w:tc>
          <w:tcPr>
            <w:tcW w:w="2940" w:type="dxa"/>
            <w:tcBorders>
              <w:top w:val="nil"/>
              <w:left w:val="nil"/>
              <w:bottom w:val="single" w:sz="4" w:space="0" w:color="auto"/>
              <w:right w:val="single" w:sz="4" w:space="0" w:color="auto"/>
            </w:tcBorders>
            <w:shd w:val="clear" w:color="auto" w:fill="auto"/>
            <w:noWrap/>
            <w:vAlign w:val="bottom"/>
            <w:hideMark/>
          </w:tcPr>
          <w:p w:rsidR="00093E42" w:rsidRPr="00093E42" w:rsidRDefault="00093E42" w:rsidP="00093E42">
            <w:pPr>
              <w:spacing w:after="0" w:line="240" w:lineRule="auto"/>
              <w:jc w:val="center"/>
              <w:rPr>
                <w:rFonts w:ascii="Calibri" w:eastAsia="Times New Roman" w:hAnsi="Calibri" w:cs="Calibri"/>
                <w:color w:val="000000"/>
                <w:sz w:val="20"/>
                <w:szCs w:val="20"/>
                <w:lang w:eastAsia="sl-SI"/>
              </w:rPr>
            </w:pPr>
            <w:r w:rsidRPr="00093E42">
              <w:rPr>
                <w:rFonts w:ascii="Calibri" w:eastAsia="Times New Roman" w:hAnsi="Calibri" w:cs="Calibri"/>
                <w:color w:val="000000"/>
                <w:sz w:val="20"/>
                <w:szCs w:val="20"/>
                <w:lang w:eastAsia="sl-SI"/>
              </w:rPr>
              <w:t>bela</w:t>
            </w:r>
          </w:p>
        </w:tc>
      </w:tr>
      <w:tr w:rsidR="00093E42" w:rsidRPr="00093E42" w:rsidTr="00093E42">
        <w:trPr>
          <w:trHeight w:val="300"/>
        </w:trPr>
        <w:tc>
          <w:tcPr>
            <w:tcW w:w="3280" w:type="dxa"/>
            <w:tcBorders>
              <w:top w:val="nil"/>
              <w:left w:val="single" w:sz="4" w:space="0" w:color="auto"/>
              <w:bottom w:val="single" w:sz="4" w:space="0" w:color="auto"/>
              <w:right w:val="single" w:sz="4" w:space="0" w:color="auto"/>
            </w:tcBorders>
            <w:shd w:val="clear" w:color="auto" w:fill="auto"/>
            <w:vAlign w:val="center"/>
            <w:hideMark/>
          </w:tcPr>
          <w:p w:rsidR="00093E42" w:rsidRPr="00093E42" w:rsidRDefault="00093E42" w:rsidP="00093E42">
            <w:pPr>
              <w:spacing w:after="0" w:line="240" w:lineRule="auto"/>
              <w:rPr>
                <w:rFonts w:ascii="Calibri" w:eastAsia="Times New Roman" w:hAnsi="Calibri" w:cs="Calibri"/>
                <w:color w:val="000000"/>
                <w:sz w:val="20"/>
                <w:szCs w:val="20"/>
                <w:lang w:eastAsia="sl-SI"/>
              </w:rPr>
            </w:pPr>
            <w:r w:rsidRPr="00093E42">
              <w:rPr>
                <w:rFonts w:ascii="Calibri" w:eastAsia="Times New Roman" w:hAnsi="Calibri" w:cs="Calibri"/>
                <w:color w:val="000000"/>
                <w:sz w:val="20"/>
                <w:szCs w:val="20"/>
                <w:lang w:eastAsia="sl-SI"/>
              </w:rPr>
              <w:t>Garancija</w:t>
            </w:r>
          </w:p>
        </w:tc>
        <w:tc>
          <w:tcPr>
            <w:tcW w:w="2940" w:type="dxa"/>
            <w:tcBorders>
              <w:top w:val="nil"/>
              <w:left w:val="nil"/>
              <w:bottom w:val="single" w:sz="4" w:space="0" w:color="auto"/>
              <w:right w:val="single" w:sz="4" w:space="0" w:color="auto"/>
            </w:tcBorders>
            <w:shd w:val="clear" w:color="auto" w:fill="auto"/>
            <w:noWrap/>
            <w:vAlign w:val="bottom"/>
            <w:hideMark/>
          </w:tcPr>
          <w:p w:rsidR="00093E42" w:rsidRPr="00093E42" w:rsidRDefault="00093E42" w:rsidP="00093E42">
            <w:pPr>
              <w:spacing w:after="0" w:line="240" w:lineRule="auto"/>
              <w:jc w:val="center"/>
              <w:rPr>
                <w:rFonts w:ascii="Calibri" w:eastAsia="Times New Roman" w:hAnsi="Calibri" w:cs="Calibri"/>
                <w:color w:val="000000"/>
                <w:sz w:val="20"/>
                <w:szCs w:val="20"/>
                <w:lang w:eastAsia="sl-SI"/>
              </w:rPr>
            </w:pPr>
            <w:r w:rsidRPr="00093E42">
              <w:rPr>
                <w:rFonts w:ascii="Calibri" w:eastAsia="Times New Roman" w:hAnsi="Calibri" w:cs="Calibri"/>
                <w:color w:val="000000"/>
                <w:sz w:val="20"/>
                <w:szCs w:val="20"/>
                <w:lang w:eastAsia="sl-SI"/>
              </w:rPr>
              <w:t>3 leta</w:t>
            </w:r>
          </w:p>
        </w:tc>
      </w:tr>
    </w:tbl>
    <w:p w:rsidR="00093E42" w:rsidRDefault="00093E42">
      <w:pPr>
        <w:rPr>
          <w:rFonts w:cstheme="minorHAnsi"/>
        </w:rPr>
      </w:pPr>
    </w:p>
    <w:sectPr w:rsidR="00093E4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B1F2E72"/>
    <w:multiLevelType w:val="hybridMultilevel"/>
    <w:tmpl w:val="EB7A64C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3EAB"/>
    <w:rsid w:val="00065892"/>
    <w:rsid w:val="00093E42"/>
    <w:rsid w:val="000A1880"/>
    <w:rsid w:val="000E1D32"/>
    <w:rsid w:val="00104165"/>
    <w:rsid w:val="00146C46"/>
    <w:rsid w:val="00166A70"/>
    <w:rsid w:val="001B3E6A"/>
    <w:rsid w:val="002B280F"/>
    <w:rsid w:val="002D1856"/>
    <w:rsid w:val="002E12E2"/>
    <w:rsid w:val="002E3130"/>
    <w:rsid w:val="00347B30"/>
    <w:rsid w:val="003E6B0D"/>
    <w:rsid w:val="0042346C"/>
    <w:rsid w:val="0062772B"/>
    <w:rsid w:val="00653EC1"/>
    <w:rsid w:val="00662722"/>
    <w:rsid w:val="006C3A04"/>
    <w:rsid w:val="006E0DA4"/>
    <w:rsid w:val="00726BE4"/>
    <w:rsid w:val="00785FF1"/>
    <w:rsid w:val="007D56F2"/>
    <w:rsid w:val="007E5A35"/>
    <w:rsid w:val="00825553"/>
    <w:rsid w:val="00867E60"/>
    <w:rsid w:val="008939F2"/>
    <w:rsid w:val="008E7394"/>
    <w:rsid w:val="00901F11"/>
    <w:rsid w:val="00944D76"/>
    <w:rsid w:val="009E7318"/>
    <w:rsid w:val="00A11A9B"/>
    <w:rsid w:val="00A14643"/>
    <w:rsid w:val="00A32479"/>
    <w:rsid w:val="00A96BD2"/>
    <w:rsid w:val="00B06AB5"/>
    <w:rsid w:val="00B13EAB"/>
    <w:rsid w:val="00B61D0F"/>
    <w:rsid w:val="00B93193"/>
    <w:rsid w:val="00BC24BA"/>
    <w:rsid w:val="00BC72B4"/>
    <w:rsid w:val="00C00A89"/>
    <w:rsid w:val="00C63D76"/>
    <w:rsid w:val="00D1495F"/>
    <w:rsid w:val="00E95026"/>
    <w:rsid w:val="00EE39F1"/>
    <w:rsid w:val="00EE5E61"/>
    <w:rsid w:val="00F0084E"/>
    <w:rsid w:val="00F851BE"/>
    <w:rsid w:val="00F91BD8"/>
    <w:rsid w:val="00FB54D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7AD5CB5-6FA1-4622-9505-E9FFDB250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HTML-oblikovano">
    <w:name w:val="HTML Preformatted"/>
    <w:basedOn w:val="Navaden"/>
    <w:link w:val="HTML-oblikovanoZnak"/>
    <w:uiPriority w:val="99"/>
    <w:unhideWhenUsed/>
    <w:rsid w:val="00B13E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sl-SI"/>
    </w:rPr>
  </w:style>
  <w:style w:type="character" w:customStyle="1" w:styleId="HTML-oblikovanoZnak">
    <w:name w:val="HTML-oblikovano Znak"/>
    <w:basedOn w:val="Privzetapisavaodstavka"/>
    <w:link w:val="HTML-oblikovano"/>
    <w:uiPriority w:val="99"/>
    <w:rsid w:val="00B13EAB"/>
    <w:rPr>
      <w:rFonts w:ascii="Courier New" w:eastAsia="Times New Roman" w:hAnsi="Courier New" w:cs="Courier New"/>
      <w:sz w:val="20"/>
      <w:szCs w:val="20"/>
      <w:lang w:eastAsia="sl-SI"/>
    </w:rPr>
  </w:style>
  <w:style w:type="character" w:customStyle="1" w:styleId="y2iqfc">
    <w:name w:val="y2iqfc"/>
    <w:basedOn w:val="Privzetapisavaodstavka"/>
    <w:rsid w:val="00B13EAB"/>
  </w:style>
  <w:style w:type="paragraph" w:styleId="Brezrazmikov">
    <w:name w:val="No Spacing"/>
    <w:uiPriority w:val="1"/>
    <w:qFormat/>
    <w:rsid w:val="00B13EAB"/>
    <w:pPr>
      <w:spacing w:after="0" w:line="240" w:lineRule="auto"/>
    </w:pPr>
    <w:rPr>
      <w:rFonts w:ascii="Calibri" w:eastAsia="Calibri" w:hAnsi="Calibri" w:cs="Times New Roman"/>
    </w:rPr>
  </w:style>
  <w:style w:type="paragraph" w:styleId="Odstavekseznama">
    <w:name w:val="List Paragraph"/>
    <w:basedOn w:val="Navaden"/>
    <w:uiPriority w:val="34"/>
    <w:qFormat/>
    <w:rsid w:val="002E12E2"/>
    <w:pPr>
      <w:ind w:left="720"/>
      <w:contextualSpacing/>
    </w:pPr>
  </w:style>
  <w:style w:type="paragraph" w:styleId="Navadensplet">
    <w:name w:val="Normal (Web)"/>
    <w:basedOn w:val="Navaden"/>
    <w:uiPriority w:val="99"/>
    <w:unhideWhenUsed/>
    <w:rsid w:val="002D1856"/>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Besedilooblaka">
    <w:name w:val="Balloon Text"/>
    <w:basedOn w:val="Navaden"/>
    <w:link w:val="BesedilooblakaZnak"/>
    <w:uiPriority w:val="99"/>
    <w:semiHidden/>
    <w:unhideWhenUsed/>
    <w:rsid w:val="00F91BD8"/>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F91BD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15825">
      <w:bodyDiv w:val="1"/>
      <w:marLeft w:val="0"/>
      <w:marRight w:val="0"/>
      <w:marTop w:val="0"/>
      <w:marBottom w:val="0"/>
      <w:divBdr>
        <w:top w:val="none" w:sz="0" w:space="0" w:color="auto"/>
        <w:left w:val="none" w:sz="0" w:space="0" w:color="auto"/>
        <w:bottom w:val="none" w:sz="0" w:space="0" w:color="auto"/>
        <w:right w:val="none" w:sz="0" w:space="0" w:color="auto"/>
      </w:divBdr>
    </w:div>
    <w:div w:id="79763930">
      <w:bodyDiv w:val="1"/>
      <w:marLeft w:val="0"/>
      <w:marRight w:val="0"/>
      <w:marTop w:val="0"/>
      <w:marBottom w:val="0"/>
      <w:divBdr>
        <w:top w:val="none" w:sz="0" w:space="0" w:color="auto"/>
        <w:left w:val="none" w:sz="0" w:space="0" w:color="auto"/>
        <w:bottom w:val="none" w:sz="0" w:space="0" w:color="auto"/>
        <w:right w:val="none" w:sz="0" w:space="0" w:color="auto"/>
      </w:divBdr>
    </w:div>
    <w:div w:id="102195973">
      <w:bodyDiv w:val="1"/>
      <w:marLeft w:val="0"/>
      <w:marRight w:val="0"/>
      <w:marTop w:val="0"/>
      <w:marBottom w:val="0"/>
      <w:divBdr>
        <w:top w:val="none" w:sz="0" w:space="0" w:color="auto"/>
        <w:left w:val="none" w:sz="0" w:space="0" w:color="auto"/>
        <w:bottom w:val="none" w:sz="0" w:space="0" w:color="auto"/>
        <w:right w:val="none" w:sz="0" w:space="0" w:color="auto"/>
      </w:divBdr>
      <w:divsChild>
        <w:div w:id="1802653581">
          <w:marLeft w:val="0"/>
          <w:marRight w:val="0"/>
          <w:marTop w:val="0"/>
          <w:marBottom w:val="0"/>
          <w:divBdr>
            <w:top w:val="none" w:sz="0" w:space="0" w:color="auto"/>
            <w:left w:val="none" w:sz="0" w:space="0" w:color="auto"/>
            <w:bottom w:val="none" w:sz="0" w:space="0" w:color="auto"/>
            <w:right w:val="none" w:sz="0" w:space="0" w:color="auto"/>
          </w:divBdr>
          <w:divsChild>
            <w:div w:id="202428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89811">
      <w:bodyDiv w:val="1"/>
      <w:marLeft w:val="0"/>
      <w:marRight w:val="0"/>
      <w:marTop w:val="0"/>
      <w:marBottom w:val="0"/>
      <w:divBdr>
        <w:top w:val="none" w:sz="0" w:space="0" w:color="auto"/>
        <w:left w:val="none" w:sz="0" w:space="0" w:color="auto"/>
        <w:bottom w:val="none" w:sz="0" w:space="0" w:color="auto"/>
        <w:right w:val="none" w:sz="0" w:space="0" w:color="auto"/>
      </w:divBdr>
      <w:divsChild>
        <w:div w:id="780609582">
          <w:marLeft w:val="0"/>
          <w:marRight w:val="0"/>
          <w:marTop w:val="0"/>
          <w:marBottom w:val="0"/>
          <w:divBdr>
            <w:top w:val="none" w:sz="0" w:space="0" w:color="auto"/>
            <w:left w:val="none" w:sz="0" w:space="0" w:color="auto"/>
            <w:bottom w:val="none" w:sz="0" w:space="0" w:color="auto"/>
            <w:right w:val="none" w:sz="0" w:space="0" w:color="auto"/>
          </w:divBdr>
        </w:div>
      </w:divsChild>
    </w:div>
    <w:div w:id="117378401">
      <w:bodyDiv w:val="1"/>
      <w:marLeft w:val="0"/>
      <w:marRight w:val="0"/>
      <w:marTop w:val="0"/>
      <w:marBottom w:val="0"/>
      <w:divBdr>
        <w:top w:val="none" w:sz="0" w:space="0" w:color="auto"/>
        <w:left w:val="none" w:sz="0" w:space="0" w:color="auto"/>
        <w:bottom w:val="none" w:sz="0" w:space="0" w:color="auto"/>
        <w:right w:val="none" w:sz="0" w:space="0" w:color="auto"/>
      </w:divBdr>
    </w:div>
    <w:div w:id="160004321">
      <w:bodyDiv w:val="1"/>
      <w:marLeft w:val="0"/>
      <w:marRight w:val="0"/>
      <w:marTop w:val="0"/>
      <w:marBottom w:val="0"/>
      <w:divBdr>
        <w:top w:val="none" w:sz="0" w:space="0" w:color="auto"/>
        <w:left w:val="none" w:sz="0" w:space="0" w:color="auto"/>
        <w:bottom w:val="none" w:sz="0" w:space="0" w:color="auto"/>
        <w:right w:val="none" w:sz="0" w:space="0" w:color="auto"/>
      </w:divBdr>
    </w:div>
    <w:div w:id="168183522">
      <w:bodyDiv w:val="1"/>
      <w:marLeft w:val="0"/>
      <w:marRight w:val="0"/>
      <w:marTop w:val="0"/>
      <w:marBottom w:val="0"/>
      <w:divBdr>
        <w:top w:val="none" w:sz="0" w:space="0" w:color="auto"/>
        <w:left w:val="none" w:sz="0" w:space="0" w:color="auto"/>
        <w:bottom w:val="none" w:sz="0" w:space="0" w:color="auto"/>
        <w:right w:val="none" w:sz="0" w:space="0" w:color="auto"/>
      </w:divBdr>
      <w:divsChild>
        <w:div w:id="1291088414">
          <w:marLeft w:val="0"/>
          <w:marRight w:val="0"/>
          <w:marTop w:val="0"/>
          <w:marBottom w:val="0"/>
          <w:divBdr>
            <w:top w:val="none" w:sz="0" w:space="0" w:color="auto"/>
            <w:left w:val="none" w:sz="0" w:space="0" w:color="auto"/>
            <w:bottom w:val="none" w:sz="0" w:space="0" w:color="auto"/>
            <w:right w:val="none" w:sz="0" w:space="0" w:color="auto"/>
          </w:divBdr>
          <w:divsChild>
            <w:div w:id="118050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01317">
      <w:bodyDiv w:val="1"/>
      <w:marLeft w:val="0"/>
      <w:marRight w:val="0"/>
      <w:marTop w:val="0"/>
      <w:marBottom w:val="0"/>
      <w:divBdr>
        <w:top w:val="none" w:sz="0" w:space="0" w:color="auto"/>
        <w:left w:val="none" w:sz="0" w:space="0" w:color="auto"/>
        <w:bottom w:val="none" w:sz="0" w:space="0" w:color="auto"/>
        <w:right w:val="none" w:sz="0" w:space="0" w:color="auto"/>
      </w:divBdr>
    </w:div>
    <w:div w:id="223150777">
      <w:bodyDiv w:val="1"/>
      <w:marLeft w:val="0"/>
      <w:marRight w:val="0"/>
      <w:marTop w:val="0"/>
      <w:marBottom w:val="0"/>
      <w:divBdr>
        <w:top w:val="none" w:sz="0" w:space="0" w:color="auto"/>
        <w:left w:val="none" w:sz="0" w:space="0" w:color="auto"/>
        <w:bottom w:val="none" w:sz="0" w:space="0" w:color="auto"/>
        <w:right w:val="none" w:sz="0" w:space="0" w:color="auto"/>
      </w:divBdr>
      <w:divsChild>
        <w:div w:id="623922822">
          <w:marLeft w:val="0"/>
          <w:marRight w:val="0"/>
          <w:marTop w:val="0"/>
          <w:marBottom w:val="0"/>
          <w:divBdr>
            <w:top w:val="none" w:sz="0" w:space="0" w:color="auto"/>
            <w:left w:val="none" w:sz="0" w:space="0" w:color="auto"/>
            <w:bottom w:val="none" w:sz="0" w:space="0" w:color="auto"/>
            <w:right w:val="none" w:sz="0" w:space="0" w:color="auto"/>
          </w:divBdr>
        </w:div>
      </w:divsChild>
    </w:div>
    <w:div w:id="317806101">
      <w:bodyDiv w:val="1"/>
      <w:marLeft w:val="0"/>
      <w:marRight w:val="0"/>
      <w:marTop w:val="0"/>
      <w:marBottom w:val="0"/>
      <w:divBdr>
        <w:top w:val="none" w:sz="0" w:space="0" w:color="auto"/>
        <w:left w:val="none" w:sz="0" w:space="0" w:color="auto"/>
        <w:bottom w:val="none" w:sz="0" w:space="0" w:color="auto"/>
        <w:right w:val="none" w:sz="0" w:space="0" w:color="auto"/>
      </w:divBdr>
      <w:divsChild>
        <w:div w:id="546573667">
          <w:marLeft w:val="0"/>
          <w:marRight w:val="0"/>
          <w:marTop w:val="0"/>
          <w:marBottom w:val="0"/>
          <w:divBdr>
            <w:top w:val="none" w:sz="0" w:space="0" w:color="auto"/>
            <w:left w:val="none" w:sz="0" w:space="0" w:color="auto"/>
            <w:bottom w:val="none" w:sz="0" w:space="0" w:color="auto"/>
            <w:right w:val="none" w:sz="0" w:space="0" w:color="auto"/>
          </w:divBdr>
          <w:divsChild>
            <w:div w:id="24603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926435">
      <w:bodyDiv w:val="1"/>
      <w:marLeft w:val="0"/>
      <w:marRight w:val="0"/>
      <w:marTop w:val="0"/>
      <w:marBottom w:val="0"/>
      <w:divBdr>
        <w:top w:val="none" w:sz="0" w:space="0" w:color="auto"/>
        <w:left w:val="none" w:sz="0" w:space="0" w:color="auto"/>
        <w:bottom w:val="none" w:sz="0" w:space="0" w:color="auto"/>
        <w:right w:val="none" w:sz="0" w:space="0" w:color="auto"/>
      </w:divBdr>
      <w:divsChild>
        <w:div w:id="2103644468">
          <w:marLeft w:val="0"/>
          <w:marRight w:val="0"/>
          <w:marTop w:val="0"/>
          <w:marBottom w:val="0"/>
          <w:divBdr>
            <w:top w:val="none" w:sz="0" w:space="0" w:color="auto"/>
            <w:left w:val="none" w:sz="0" w:space="0" w:color="auto"/>
            <w:bottom w:val="none" w:sz="0" w:space="0" w:color="auto"/>
            <w:right w:val="none" w:sz="0" w:space="0" w:color="auto"/>
          </w:divBdr>
        </w:div>
      </w:divsChild>
    </w:div>
    <w:div w:id="386494415">
      <w:bodyDiv w:val="1"/>
      <w:marLeft w:val="0"/>
      <w:marRight w:val="0"/>
      <w:marTop w:val="0"/>
      <w:marBottom w:val="0"/>
      <w:divBdr>
        <w:top w:val="none" w:sz="0" w:space="0" w:color="auto"/>
        <w:left w:val="none" w:sz="0" w:space="0" w:color="auto"/>
        <w:bottom w:val="none" w:sz="0" w:space="0" w:color="auto"/>
        <w:right w:val="none" w:sz="0" w:space="0" w:color="auto"/>
      </w:divBdr>
    </w:div>
    <w:div w:id="413010664">
      <w:bodyDiv w:val="1"/>
      <w:marLeft w:val="0"/>
      <w:marRight w:val="0"/>
      <w:marTop w:val="0"/>
      <w:marBottom w:val="0"/>
      <w:divBdr>
        <w:top w:val="none" w:sz="0" w:space="0" w:color="auto"/>
        <w:left w:val="none" w:sz="0" w:space="0" w:color="auto"/>
        <w:bottom w:val="none" w:sz="0" w:space="0" w:color="auto"/>
        <w:right w:val="none" w:sz="0" w:space="0" w:color="auto"/>
      </w:divBdr>
    </w:div>
    <w:div w:id="451093124">
      <w:bodyDiv w:val="1"/>
      <w:marLeft w:val="0"/>
      <w:marRight w:val="0"/>
      <w:marTop w:val="0"/>
      <w:marBottom w:val="0"/>
      <w:divBdr>
        <w:top w:val="none" w:sz="0" w:space="0" w:color="auto"/>
        <w:left w:val="none" w:sz="0" w:space="0" w:color="auto"/>
        <w:bottom w:val="none" w:sz="0" w:space="0" w:color="auto"/>
        <w:right w:val="none" w:sz="0" w:space="0" w:color="auto"/>
      </w:divBdr>
      <w:divsChild>
        <w:div w:id="590314382">
          <w:marLeft w:val="0"/>
          <w:marRight w:val="0"/>
          <w:marTop w:val="0"/>
          <w:marBottom w:val="0"/>
          <w:divBdr>
            <w:top w:val="none" w:sz="0" w:space="0" w:color="auto"/>
            <w:left w:val="none" w:sz="0" w:space="0" w:color="auto"/>
            <w:bottom w:val="none" w:sz="0" w:space="0" w:color="auto"/>
            <w:right w:val="none" w:sz="0" w:space="0" w:color="auto"/>
          </w:divBdr>
        </w:div>
      </w:divsChild>
    </w:div>
    <w:div w:id="503980397">
      <w:bodyDiv w:val="1"/>
      <w:marLeft w:val="0"/>
      <w:marRight w:val="0"/>
      <w:marTop w:val="0"/>
      <w:marBottom w:val="0"/>
      <w:divBdr>
        <w:top w:val="none" w:sz="0" w:space="0" w:color="auto"/>
        <w:left w:val="none" w:sz="0" w:space="0" w:color="auto"/>
        <w:bottom w:val="none" w:sz="0" w:space="0" w:color="auto"/>
        <w:right w:val="none" w:sz="0" w:space="0" w:color="auto"/>
      </w:divBdr>
    </w:div>
    <w:div w:id="509760135">
      <w:bodyDiv w:val="1"/>
      <w:marLeft w:val="0"/>
      <w:marRight w:val="0"/>
      <w:marTop w:val="0"/>
      <w:marBottom w:val="0"/>
      <w:divBdr>
        <w:top w:val="none" w:sz="0" w:space="0" w:color="auto"/>
        <w:left w:val="none" w:sz="0" w:space="0" w:color="auto"/>
        <w:bottom w:val="none" w:sz="0" w:space="0" w:color="auto"/>
        <w:right w:val="none" w:sz="0" w:space="0" w:color="auto"/>
      </w:divBdr>
    </w:div>
    <w:div w:id="510492128">
      <w:bodyDiv w:val="1"/>
      <w:marLeft w:val="0"/>
      <w:marRight w:val="0"/>
      <w:marTop w:val="0"/>
      <w:marBottom w:val="0"/>
      <w:divBdr>
        <w:top w:val="none" w:sz="0" w:space="0" w:color="auto"/>
        <w:left w:val="none" w:sz="0" w:space="0" w:color="auto"/>
        <w:bottom w:val="none" w:sz="0" w:space="0" w:color="auto"/>
        <w:right w:val="none" w:sz="0" w:space="0" w:color="auto"/>
      </w:divBdr>
    </w:div>
    <w:div w:id="519978813">
      <w:bodyDiv w:val="1"/>
      <w:marLeft w:val="0"/>
      <w:marRight w:val="0"/>
      <w:marTop w:val="0"/>
      <w:marBottom w:val="0"/>
      <w:divBdr>
        <w:top w:val="none" w:sz="0" w:space="0" w:color="auto"/>
        <w:left w:val="none" w:sz="0" w:space="0" w:color="auto"/>
        <w:bottom w:val="none" w:sz="0" w:space="0" w:color="auto"/>
        <w:right w:val="none" w:sz="0" w:space="0" w:color="auto"/>
      </w:divBdr>
    </w:div>
    <w:div w:id="521211737">
      <w:bodyDiv w:val="1"/>
      <w:marLeft w:val="0"/>
      <w:marRight w:val="0"/>
      <w:marTop w:val="0"/>
      <w:marBottom w:val="0"/>
      <w:divBdr>
        <w:top w:val="none" w:sz="0" w:space="0" w:color="auto"/>
        <w:left w:val="none" w:sz="0" w:space="0" w:color="auto"/>
        <w:bottom w:val="none" w:sz="0" w:space="0" w:color="auto"/>
        <w:right w:val="none" w:sz="0" w:space="0" w:color="auto"/>
      </w:divBdr>
      <w:divsChild>
        <w:div w:id="1948536985">
          <w:marLeft w:val="0"/>
          <w:marRight w:val="0"/>
          <w:marTop w:val="0"/>
          <w:marBottom w:val="0"/>
          <w:divBdr>
            <w:top w:val="none" w:sz="0" w:space="0" w:color="auto"/>
            <w:left w:val="none" w:sz="0" w:space="0" w:color="auto"/>
            <w:bottom w:val="none" w:sz="0" w:space="0" w:color="auto"/>
            <w:right w:val="none" w:sz="0" w:space="0" w:color="auto"/>
          </w:divBdr>
        </w:div>
      </w:divsChild>
    </w:div>
    <w:div w:id="590701640">
      <w:bodyDiv w:val="1"/>
      <w:marLeft w:val="0"/>
      <w:marRight w:val="0"/>
      <w:marTop w:val="0"/>
      <w:marBottom w:val="0"/>
      <w:divBdr>
        <w:top w:val="none" w:sz="0" w:space="0" w:color="auto"/>
        <w:left w:val="none" w:sz="0" w:space="0" w:color="auto"/>
        <w:bottom w:val="none" w:sz="0" w:space="0" w:color="auto"/>
        <w:right w:val="none" w:sz="0" w:space="0" w:color="auto"/>
      </w:divBdr>
    </w:div>
    <w:div w:id="592015035">
      <w:bodyDiv w:val="1"/>
      <w:marLeft w:val="0"/>
      <w:marRight w:val="0"/>
      <w:marTop w:val="0"/>
      <w:marBottom w:val="0"/>
      <w:divBdr>
        <w:top w:val="none" w:sz="0" w:space="0" w:color="auto"/>
        <w:left w:val="none" w:sz="0" w:space="0" w:color="auto"/>
        <w:bottom w:val="none" w:sz="0" w:space="0" w:color="auto"/>
        <w:right w:val="none" w:sz="0" w:space="0" w:color="auto"/>
      </w:divBdr>
    </w:div>
    <w:div w:id="610554019">
      <w:bodyDiv w:val="1"/>
      <w:marLeft w:val="0"/>
      <w:marRight w:val="0"/>
      <w:marTop w:val="0"/>
      <w:marBottom w:val="0"/>
      <w:divBdr>
        <w:top w:val="none" w:sz="0" w:space="0" w:color="auto"/>
        <w:left w:val="none" w:sz="0" w:space="0" w:color="auto"/>
        <w:bottom w:val="none" w:sz="0" w:space="0" w:color="auto"/>
        <w:right w:val="none" w:sz="0" w:space="0" w:color="auto"/>
      </w:divBdr>
      <w:divsChild>
        <w:div w:id="327367568">
          <w:marLeft w:val="0"/>
          <w:marRight w:val="0"/>
          <w:marTop w:val="0"/>
          <w:marBottom w:val="0"/>
          <w:divBdr>
            <w:top w:val="none" w:sz="0" w:space="0" w:color="auto"/>
            <w:left w:val="none" w:sz="0" w:space="0" w:color="auto"/>
            <w:bottom w:val="none" w:sz="0" w:space="0" w:color="auto"/>
            <w:right w:val="none" w:sz="0" w:space="0" w:color="auto"/>
          </w:divBdr>
          <w:divsChild>
            <w:div w:id="85295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420712">
      <w:bodyDiv w:val="1"/>
      <w:marLeft w:val="0"/>
      <w:marRight w:val="0"/>
      <w:marTop w:val="0"/>
      <w:marBottom w:val="0"/>
      <w:divBdr>
        <w:top w:val="none" w:sz="0" w:space="0" w:color="auto"/>
        <w:left w:val="none" w:sz="0" w:space="0" w:color="auto"/>
        <w:bottom w:val="none" w:sz="0" w:space="0" w:color="auto"/>
        <w:right w:val="none" w:sz="0" w:space="0" w:color="auto"/>
      </w:divBdr>
      <w:divsChild>
        <w:div w:id="1227915044">
          <w:marLeft w:val="0"/>
          <w:marRight w:val="0"/>
          <w:marTop w:val="0"/>
          <w:marBottom w:val="0"/>
          <w:divBdr>
            <w:top w:val="none" w:sz="0" w:space="0" w:color="auto"/>
            <w:left w:val="none" w:sz="0" w:space="0" w:color="auto"/>
            <w:bottom w:val="none" w:sz="0" w:space="0" w:color="auto"/>
            <w:right w:val="none" w:sz="0" w:space="0" w:color="auto"/>
          </w:divBdr>
        </w:div>
      </w:divsChild>
    </w:div>
    <w:div w:id="684132823">
      <w:bodyDiv w:val="1"/>
      <w:marLeft w:val="0"/>
      <w:marRight w:val="0"/>
      <w:marTop w:val="0"/>
      <w:marBottom w:val="0"/>
      <w:divBdr>
        <w:top w:val="none" w:sz="0" w:space="0" w:color="auto"/>
        <w:left w:val="none" w:sz="0" w:space="0" w:color="auto"/>
        <w:bottom w:val="none" w:sz="0" w:space="0" w:color="auto"/>
        <w:right w:val="none" w:sz="0" w:space="0" w:color="auto"/>
      </w:divBdr>
    </w:div>
    <w:div w:id="691228607">
      <w:bodyDiv w:val="1"/>
      <w:marLeft w:val="0"/>
      <w:marRight w:val="0"/>
      <w:marTop w:val="0"/>
      <w:marBottom w:val="0"/>
      <w:divBdr>
        <w:top w:val="none" w:sz="0" w:space="0" w:color="auto"/>
        <w:left w:val="none" w:sz="0" w:space="0" w:color="auto"/>
        <w:bottom w:val="none" w:sz="0" w:space="0" w:color="auto"/>
        <w:right w:val="none" w:sz="0" w:space="0" w:color="auto"/>
      </w:divBdr>
      <w:divsChild>
        <w:div w:id="1058936397">
          <w:marLeft w:val="0"/>
          <w:marRight w:val="0"/>
          <w:marTop w:val="0"/>
          <w:marBottom w:val="0"/>
          <w:divBdr>
            <w:top w:val="none" w:sz="0" w:space="0" w:color="auto"/>
            <w:left w:val="none" w:sz="0" w:space="0" w:color="auto"/>
            <w:bottom w:val="none" w:sz="0" w:space="0" w:color="auto"/>
            <w:right w:val="none" w:sz="0" w:space="0" w:color="auto"/>
          </w:divBdr>
          <w:divsChild>
            <w:div w:id="1763211387">
              <w:marLeft w:val="0"/>
              <w:marRight w:val="0"/>
              <w:marTop w:val="0"/>
              <w:marBottom w:val="0"/>
              <w:divBdr>
                <w:top w:val="none" w:sz="0" w:space="0" w:color="auto"/>
                <w:left w:val="none" w:sz="0" w:space="0" w:color="auto"/>
                <w:bottom w:val="none" w:sz="0" w:space="0" w:color="auto"/>
                <w:right w:val="none" w:sz="0" w:space="0" w:color="auto"/>
              </w:divBdr>
              <w:divsChild>
                <w:div w:id="1003439492">
                  <w:marLeft w:val="0"/>
                  <w:marRight w:val="0"/>
                  <w:marTop w:val="0"/>
                  <w:marBottom w:val="0"/>
                  <w:divBdr>
                    <w:top w:val="none" w:sz="0" w:space="0" w:color="auto"/>
                    <w:left w:val="none" w:sz="0" w:space="0" w:color="auto"/>
                    <w:bottom w:val="none" w:sz="0" w:space="0" w:color="auto"/>
                    <w:right w:val="none" w:sz="0" w:space="0" w:color="auto"/>
                  </w:divBdr>
                  <w:divsChild>
                    <w:div w:id="70879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4073082">
      <w:bodyDiv w:val="1"/>
      <w:marLeft w:val="0"/>
      <w:marRight w:val="0"/>
      <w:marTop w:val="0"/>
      <w:marBottom w:val="0"/>
      <w:divBdr>
        <w:top w:val="none" w:sz="0" w:space="0" w:color="auto"/>
        <w:left w:val="none" w:sz="0" w:space="0" w:color="auto"/>
        <w:bottom w:val="none" w:sz="0" w:space="0" w:color="auto"/>
        <w:right w:val="none" w:sz="0" w:space="0" w:color="auto"/>
      </w:divBdr>
    </w:div>
    <w:div w:id="869687408">
      <w:bodyDiv w:val="1"/>
      <w:marLeft w:val="0"/>
      <w:marRight w:val="0"/>
      <w:marTop w:val="0"/>
      <w:marBottom w:val="0"/>
      <w:divBdr>
        <w:top w:val="none" w:sz="0" w:space="0" w:color="auto"/>
        <w:left w:val="none" w:sz="0" w:space="0" w:color="auto"/>
        <w:bottom w:val="none" w:sz="0" w:space="0" w:color="auto"/>
        <w:right w:val="none" w:sz="0" w:space="0" w:color="auto"/>
      </w:divBdr>
    </w:div>
    <w:div w:id="900598539">
      <w:bodyDiv w:val="1"/>
      <w:marLeft w:val="0"/>
      <w:marRight w:val="0"/>
      <w:marTop w:val="0"/>
      <w:marBottom w:val="0"/>
      <w:divBdr>
        <w:top w:val="none" w:sz="0" w:space="0" w:color="auto"/>
        <w:left w:val="none" w:sz="0" w:space="0" w:color="auto"/>
        <w:bottom w:val="none" w:sz="0" w:space="0" w:color="auto"/>
        <w:right w:val="none" w:sz="0" w:space="0" w:color="auto"/>
      </w:divBdr>
      <w:divsChild>
        <w:div w:id="1820072833">
          <w:marLeft w:val="0"/>
          <w:marRight w:val="0"/>
          <w:marTop w:val="0"/>
          <w:marBottom w:val="0"/>
          <w:divBdr>
            <w:top w:val="none" w:sz="0" w:space="0" w:color="auto"/>
            <w:left w:val="none" w:sz="0" w:space="0" w:color="auto"/>
            <w:bottom w:val="none" w:sz="0" w:space="0" w:color="auto"/>
            <w:right w:val="none" w:sz="0" w:space="0" w:color="auto"/>
          </w:divBdr>
        </w:div>
      </w:divsChild>
    </w:div>
    <w:div w:id="931165866">
      <w:bodyDiv w:val="1"/>
      <w:marLeft w:val="0"/>
      <w:marRight w:val="0"/>
      <w:marTop w:val="0"/>
      <w:marBottom w:val="0"/>
      <w:divBdr>
        <w:top w:val="none" w:sz="0" w:space="0" w:color="auto"/>
        <w:left w:val="none" w:sz="0" w:space="0" w:color="auto"/>
        <w:bottom w:val="none" w:sz="0" w:space="0" w:color="auto"/>
        <w:right w:val="none" w:sz="0" w:space="0" w:color="auto"/>
      </w:divBdr>
    </w:div>
    <w:div w:id="949705096">
      <w:bodyDiv w:val="1"/>
      <w:marLeft w:val="0"/>
      <w:marRight w:val="0"/>
      <w:marTop w:val="0"/>
      <w:marBottom w:val="0"/>
      <w:divBdr>
        <w:top w:val="none" w:sz="0" w:space="0" w:color="auto"/>
        <w:left w:val="none" w:sz="0" w:space="0" w:color="auto"/>
        <w:bottom w:val="none" w:sz="0" w:space="0" w:color="auto"/>
        <w:right w:val="none" w:sz="0" w:space="0" w:color="auto"/>
      </w:divBdr>
      <w:divsChild>
        <w:div w:id="1268805641">
          <w:marLeft w:val="0"/>
          <w:marRight w:val="0"/>
          <w:marTop w:val="0"/>
          <w:marBottom w:val="0"/>
          <w:divBdr>
            <w:top w:val="none" w:sz="0" w:space="0" w:color="auto"/>
            <w:left w:val="none" w:sz="0" w:space="0" w:color="auto"/>
            <w:bottom w:val="none" w:sz="0" w:space="0" w:color="auto"/>
            <w:right w:val="none" w:sz="0" w:space="0" w:color="auto"/>
          </w:divBdr>
        </w:div>
      </w:divsChild>
    </w:div>
    <w:div w:id="1006247435">
      <w:bodyDiv w:val="1"/>
      <w:marLeft w:val="0"/>
      <w:marRight w:val="0"/>
      <w:marTop w:val="0"/>
      <w:marBottom w:val="0"/>
      <w:divBdr>
        <w:top w:val="none" w:sz="0" w:space="0" w:color="auto"/>
        <w:left w:val="none" w:sz="0" w:space="0" w:color="auto"/>
        <w:bottom w:val="none" w:sz="0" w:space="0" w:color="auto"/>
        <w:right w:val="none" w:sz="0" w:space="0" w:color="auto"/>
      </w:divBdr>
      <w:divsChild>
        <w:div w:id="506753540">
          <w:marLeft w:val="0"/>
          <w:marRight w:val="0"/>
          <w:marTop w:val="0"/>
          <w:marBottom w:val="0"/>
          <w:divBdr>
            <w:top w:val="none" w:sz="0" w:space="0" w:color="auto"/>
            <w:left w:val="none" w:sz="0" w:space="0" w:color="auto"/>
            <w:bottom w:val="none" w:sz="0" w:space="0" w:color="auto"/>
            <w:right w:val="none" w:sz="0" w:space="0" w:color="auto"/>
          </w:divBdr>
          <w:divsChild>
            <w:div w:id="1491752510">
              <w:marLeft w:val="0"/>
              <w:marRight w:val="0"/>
              <w:marTop w:val="0"/>
              <w:marBottom w:val="0"/>
              <w:divBdr>
                <w:top w:val="none" w:sz="0" w:space="0" w:color="auto"/>
                <w:left w:val="none" w:sz="0" w:space="0" w:color="auto"/>
                <w:bottom w:val="none" w:sz="0" w:space="0" w:color="auto"/>
                <w:right w:val="none" w:sz="0" w:space="0" w:color="auto"/>
              </w:divBdr>
              <w:divsChild>
                <w:div w:id="886994094">
                  <w:marLeft w:val="0"/>
                  <w:marRight w:val="0"/>
                  <w:marTop w:val="0"/>
                  <w:marBottom w:val="0"/>
                  <w:divBdr>
                    <w:top w:val="none" w:sz="0" w:space="0" w:color="auto"/>
                    <w:left w:val="none" w:sz="0" w:space="0" w:color="auto"/>
                    <w:bottom w:val="none" w:sz="0" w:space="0" w:color="auto"/>
                    <w:right w:val="none" w:sz="0" w:space="0" w:color="auto"/>
                  </w:divBdr>
                  <w:divsChild>
                    <w:div w:id="119218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1996475">
      <w:bodyDiv w:val="1"/>
      <w:marLeft w:val="0"/>
      <w:marRight w:val="0"/>
      <w:marTop w:val="0"/>
      <w:marBottom w:val="0"/>
      <w:divBdr>
        <w:top w:val="none" w:sz="0" w:space="0" w:color="auto"/>
        <w:left w:val="none" w:sz="0" w:space="0" w:color="auto"/>
        <w:bottom w:val="none" w:sz="0" w:space="0" w:color="auto"/>
        <w:right w:val="none" w:sz="0" w:space="0" w:color="auto"/>
      </w:divBdr>
    </w:div>
    <w:div w:id="1104572697">
      <w:bodyDiv w:val="1"/>
      <w:marLeft w:val="0"/>
      <w:marRight w:val="0"/>
      <w:marTop w:val="0"/>
      <w:marBottom w:val="0"/>
      <w:divBdr>
        <w:top w:val="none" w:sz="0" w:space="0" w:color="auto"/>
        <w:left w:val="none" w:sz="0" w:space="0" w:color="auto"/>
        <w:bottom w:val="none" w:sz="0" w:space="0" w:color="auto"/>
        <w:right w:val="none" w:sz="0" w:space="0" w:color="auto"/>
      </w:divBdr>
    </w:div>
    <w:div w:id="1121025979">
      <w:bodyDiv w:val="1"/>
      <w:marLeft w:val="0"/>
      <w:marRight w:val="0"/>
      <w:marTop w:val="0"/>
      <w:marBottom w:val="0"/>
      <w:divBdr>
        <w:top w:val="none" w:sz="0" w:space="0" w:color="auto"/>
        <w:left w:val="none" w:sz="0" w:space="0" w:color="auto"/>
        <w:bottom w:val="none" w:sz="0" w:space="0" w:color="auto"/>
        <w:right w:val="none" w:sz="0" w:space="0" w:color="auto"/>
      </w:divBdr>
    </w:div>
    <w:div w:id="1164777276">
      <w:bodyDiv w:val="1"/>
      <w:marLeft w:val="0"/>
      <w:marRight w:val="0"/>
      <w:marTop w:val="0"/>
      <w:marBottom w:val="0"/>
      <w:divBdr>
        <w:top w:val="none" w:sz="0" w:space="0" w:color="auto"/>
        <w:left w:val="none" w:sz="0" w:space="0" w:color="auto"/>
        <w:bottom w:val="none" w:sz="0" w:space="0" w:color="auto"/>
        <w:right w:val="none" w:sz="0" w:space="0" w:color="auto"/>
      </w:divBdr>
    </w:div>
    <w:div w:id="1205867239">
      <w:bodyDiv w:val="1"/>
      <w:marLeft w:val="0"/>
      <w:marRight w:val="0"/>
      <w:marTop w:val="0"/>
      <w:marBottom w:val="0"/>
      <w:divBdr>
        <w:top w:val="none" w:sz="0" w:space="0" w:color="auto"/>
        <w:left w:val="none" w:sz="0" w:space="0" w:color="auto"/>
        <w:bottom w:val="none" w:sz="0" w:space="0" w:color="auto"/>
        <w:right w:val="none" w:sz="0" w:space="0" w:color="auto"/>
      </w:divBdr>
    </w:div>
    <w:div w:id="1286692200">
      <w:bodyDiv w:val="1"/>
      <w:marLeft w:val="0"/>
      <w:marRight w:val="0"/>
      <w:marTop w:val="0"/>
      <w:marBottom w:val="0"/>
      <w:divBdr>
        <w:top w:val="none" w:sz="0" w:space="0" w:color="auto"/>
        <w:left w:val="none" w:sz="0" w:space="0" w:color="auto"/>
        <w:bottom w:val="none" w:sz="0" w:space="0" w:color="auto"/>
        <w:right w:val="none" w:sz="0" w:space="0" w:color="auto"/>
      </w:divBdr>
      <w:divsChild>
        <w:div w:id="935750168">
          <w:marLeft w:val="0"/>
          <w:marRight w:val="0"/>
          <w:marTop w:val="0"/>
          <w:marBottom w:val="0"/>
          <w:divBdr>
            <w:top w:val="none" w:sz="0" w:space="0" w:color="auto"/>
            <w:left w:val="none" w:sz="0" w:space="0" w:color="auto"/>
            <w:bottom w:val="none" w:sz="0" w:space="0" w:color="auto"/>
            <w:right w:val="none" w:sz="0" w:space="0" w:color="auto"/>
          </w:divBdr>
        </w:div>
      </w:divsChild>
    </w:div>
    <w:div w:id="1321813309">
      <w:bodyDiv w:val="1"/>
      <w:marLeft w:val="0"/>
      <w:marRight w:val="0"/>
      <w:marTop w:val="0"/>
      <w:marBottom w:val="0"/>
      <w:divBdr>
        <w:top w:val="none" w:sz="0" w:space="0" w:color="auto"/>
        <w:left w:val="none" w:sz="0" w:space="0" w:color="auto"/>
        <w:bottom w:val="none" w:sz="0" w:space="0" w:color="auto"/>
        <w:right w:val="none" w:sz="0" w:space="0" w:color="auto"/>
      </w:divBdr>
    </w:div>
    <w:div w:id="1401369704">
      <w:bodyDiv w:val="1"/>
      <w:marLeft w:val="0"/>
      <w:marRight w:val="0"/>
      <w:marTop w:val="0"/>
      <w:marBottom w:val="0"/>
      <w:divBdr>
        <w:top w:val="none" w:sz="0" w:space="0" w:color="auto"/>
        <w:left w:val="none" w:sz="0" w:space="0" w:color="auto"/>
        <w:bottom w:val="none" w:sz="0" w:space="0" w:color="auto"/>
        <w:right w:val="none" w:sz="0" w:space="0" w:color="auto"/>
      </w:divBdr>
      <w:divsChild>
        <w:div w:id="512259896">
          <w:marLeft w:val="0"/>
          <w:marRight w:val="0"/>
          <w:marTop w:val="0"/>
          <w:marBottom w:val="0"/>
          <w:divBdr>
            <w:top w:val="none" w:sz="0" w:space="0" w:color="auto"/>
            <w:left w:val="none" w:sz="0" w:space="0" w:color="auto"/>
            <w:bottom w:val="none" w:sz="0" w:space="0" w:color="auto"/>
            <w:right w:val="none" w:sz="0" w:space="0" w:color="auto"/>
          </w:divBdr>
        </w:div>
      </w:divsChild>
    </w:div>
    <w:div w:id="1445922817">
      <w:bodyDiv w:val="1"/>
      <w:marLeft w:val="0"/>
      <w:marRight w:val="0"/>
      <w:marTop w:val="0"/>
      <w:marBottom w:val="0"/>
      <w:divBdr>
        <w:top w:val="none" w:sz="0" w:space="0" w:color="auto"/>
        <w:left w:val="none" w:sz="0" w:space="0" w:color="auto"/>
        <w:bottom w:val="none" w:sz="0" w:space="0" w:color="auto"/>
        <w:right w:val="none" w:sz="0" w:space="0" w:color="auto"/>
      </w:divBdr>
      <w:divsChild>
        <w:div w:id="2079358550">
          <w:marLeft w:val="0"/>
          <w:marRight w:val="0"/>
          <w:marTop w:val="0"/>
          <w:marBottom w:val="0"/>
          <w:divBdr>
            <w:top w:val="none" w:sz="0" w:space="0" w:color="auto"/>
            <w:left w:val="none" w:sz="0" w:space="0" w:color="auto"/>
            <w:bottom w:val="none" w:sz="0" w:space="0" w:color="auto"/>
            <w:right w:val="none" w:sz="0" w:space="0" w:color="auto"/>
          </w:divBdr>
        </w:div>
      </w:divsChild>
    </w:div>
    <w:div w:id="1485925325">
      <w:bodyDiv w:val="1"/>
      <w:marLeft w:val="0"/>
      <w:marRight w:val="0"/>
      <w:marTop w:val="0"/>
      <w:marBottom w:val="0"/>
      <w:divBdr>
        <w:top w:val="none" w:sz="0" w:space="0" w:color="auto"/>
        <w:left w:val="none" w:sz="0" w:space="0" w:color="auto"/>
        <w:bottom w:val="none" w:sz="0" w:space="0" w:color="auto"/>
        <w:right w:val="none" w:sz="0" w:space="0" w:color="auto"/>
      </w:divBdr>
      <w:divsChild>
        <w:div w:id="1018969578">
          <w:marLeft w:val="0"/>
          <w:marRight w:val="0"/>
          <w:marTop w:val="0"/>
          <w:marBottom w:val="0"/>
          <w:divBdr>
            <w:top w:val="none" w:sz="0" w:space="0" w:color="auto"/>
            <w:left w:val="none" w:sz="0" w:space="0" w:color="auto"/>
            <w:bottom w:val="none" w:sz="0" w:space="0" w:color="auto"/>
            <w:right w:val="none" w:sz="0" w:space="0" w:color="auto"/>
          </w:divBdr>
          <w:divsChild>
            <w:div w:id="301542057">
              <w:marLeft w:val="0"/>
              <w:marRight w:val="0"/>
              <w:marTop w:val="0"/>
              <w:marBottom w:val="0"/>
              <w:divBdr>
                <w:top w:val="none" w:sz="0" w:space="0" w:color="auto"/>
                <w:left w:val="none" w:sz="0" w:space="0" w:color="auto"/>
                <w:bottom w:val="none" w:sz="0" w:space="0" w:color="auto"/>
                <w:right w:val="none" w:sz="0" w:space="0" w:color="auto"/>
              </w:divBdr>
              <w:divsChild>
                <w:div w:id="1657028703">
                  <w:marLeft w:val="0"/>
                  <w:marRight w:val="0"/>
                  <w:marTop w:val="0"/>
                  <w:marBottom w:val="0"/>
                  <w:divBdr>
                    <w:top w:val="none" w:sz="0" w:space="0" w:color="auto"/>
                    <w:left w:val="none" w:sz="0" w:space="0" w:color="auto"/>
                    <w:bottom w:val="none" w:sz="0" w:space="0" w:color="auto"/>
                    <w:right w:val="none" w:sz="0" w:space="0" w:color="auto"/>
                  </w:divBdr>
                  <w:divsChild>
                    <w:div w:id="22226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3088226">
      <w:bodyDiv w:val="1"/>
      <w:marLeft w:val="0"/>
      <w:marRight w:val="0"/>
      <w:marTop w:val="0"/>
      <w:marBottom w:val="0"/>
      <w:divBdr>
        <w:top w:val="none" w:sz="0" w:space="0" w:color="auto"/>
        <w:left w:val="none" w:sz="0" w:space="0" w:color="auto"/>
        <w:bottom w:val="none" w:sz="0" w:space="0" w:color="auto"/>
        <w:right w:val="none" w:sz="0" w:space="0" w:color="auto"/>
      </w:divBdr>
    </w:div>
    <w:div w:id="1528519979">
      <w:bodyDiv w:val="1"/>
      <w:marLeft w:val="0"/>
      <w:marRight w:val="0"/>
      <w:marTop w:val="0"/>
      <w:marBottom w:val="0"/>
      <w:divBdr>
        <w:top w:val="none" w:sz="0" w:space="0" w:color="auto"/>
        <w:left w:val="none" w:sz="0" w:space="0" w:color="auto"/>
        <w:bottom w:val="none" w:sz="0" w:space="0" w:color="auto"/>
        <w:right w:val="none" w:sz="0" w:space="0" w:color="auto"/>
      </w:divBdr>
      <w:divsChild>
        <w:div w:id="511453783">
          <w:marLeft w:val="0"/>
          <w:marRight w:val="0"/>
          <w:marTop w:val="0"/>
          <w:marBottom w:val="0"/>
          <w:divBdr>
            <w:top w:val="none" w:sz="0" w:space="0" w:color="auto"/>
            <w:left w:val="none" w:sz="0" w:space="0" w:color="auto"/>
            <w:bottom w:val="none" w:sz="0" w:space="0" w:color="auto"/>
            <w:right w:val="none" w:sz="0" w:space="0" w:color="auto"/>
          </w:divBdr>
        </w:div>
      </w:divsChild>
    </w:div>
    <w:div w:id="1557470844">
      <w:bodyDiv w:val="1"/>
      <w:marLeft w:val="0"/>
      <w:marRight w:val="0"/>
      <w:marTop w:val="0"/>
      <w:marBottom w:val="0"/>
      <w:divBdr>
        <w:top w:val="none" w:sz="0" w:space="0" w:color="auto"/>
        <w:left w:val="none" w:sz="0" w:space="0" w:color="auto"/>
        <w:bottom w:val="none" w:sz="0" w:space="0" w:color="auto"/>
        <w:right w:val="none" w:sz="0" w:space="0" w:color="auto"/>
      </w:divBdr>
      <w:divsChild>
        <w:div w:id="1110012128">
          <w:marLeft w:val="0"/>
          <w:marRight w:val="0"/>
          <w:marTop w:val="0"/>
          <w:marBottom w:val="0"/>
          <w:divBdr>
            <w:top w:val="none" w:sz="0" w:space="0" w:color="auto"/>
            <w:left w:val="none" w:sz="0" w:space="0" w:color="auto"/>
            <w:bottom w:val="none" w:sz="0" w:space="0" w:color="auto"/>
            <w:right w:val="none" w:sz="0" w:space="0" w:color="auto"/>
          </w:divBdr>
          <w:divsChild>
            <w:div w:id="121770540">
              <w:marLeft w:val="0"/>
              <w:marRight w:val="0"/>
              <w:marTop w:val="0"/>
              <w:marBottom w:val="0"/>
              <w:divBdr>
                <w:top w:val="none" w:sz="0" w:space="0" w:color="auto"/>
                <w:left w:val="none" w:sz="0" w:space="0" w:color="auto"/>
                <w:bottom w:val="none" w:sz="0" w:space="0" w:color="auto"/>
                <w:right w:val="none" w:sz="0" w:space="0" w:color="auto"/>
              </w:divBdr>
              <w:divsChild>
                <w:div w:id="1660037853">
                  <w:marLeft w:val="0"/>
                  <w:marRight w:val="0"/>
                  <w:marTop w:val="0"/>
                  <w:marBottom w:val="0"/>
                  <w:divBdr>
                    <w:top w:val="none" w:sz="0" w:space="0" w:color="auto"/>
                    <w:left w:val="none" w:sz="0" w:space="0" w:color="auto"/>
                    <w:bottom w:val="none" w:sz="0" w:space="0" w:color="auto"/>
                    <w:right w:val="none" w:sz="0" w:space="0" w:color="auto"/>
                  </w:divBdr>
                  <w:divsChild>
                    <w:div w:id="84675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0016251">
      <w:bodyDiv w:val="1"/>
      <w:marLeft w:val="0"/>
      <w:marRight w:val="0"/>
      <w:marTop w:val="0"/>
      <w:marBottom w:val="0"/>
      <w:divBdr>
        <w:top w:val="none" w:sz="0" w:space="0" w:color="auto"/>
        <w:left w:val="none" w:sz="0" w:space="0" w:color="auto"/>
        <w:bottom w:val="none" w:sz="0" w:space="0" w:color="auto"/>
        <w:right w:val="none" w:sz="0" w:space="0" w:color="auto"/>
      </w:divBdr>
    </w:div>
    <w:div w:id="1595747378">
      <w:bodyDiv w:val="1"/>
      <w:marLeft w:val="0"/>
      <w:marRight w:val="0"/>
      <w:marTop w:val="0"/>
      <w:marBottom w:val="0"/>
      <w:divBdr>
        <w:top w:val="none" w:sz="0" w:space="0" w:color="auto"/>
        <w:left w:val="none" w:sz="0" w:space="0" w:color="auto"/>
        <w:bottom w:val="none" w:sz="0" w:space="0" w:color="auto"/>
        <w:right w:val="none" w:sz="0" w:space="0" w:color="auto"/>
      </w:divBdr>
    </w:div>
    <w:div w:id="1677489918">
      <w:bodyDiv w:val="1"/>
      <w:marLeft w:val="0"/>
      <w:marRight w:val="0"/>
      <w:marTop w:val="0"/>
      <w:marBottom w:val="0"/>
      <w:divBdr>
        <w:top w:val="none" w:sz="0" w:space="0" w:color="auto"/>
        <w:left w:val="none" w:sz="0" w:space="0" w:color="auto"/>
        <w:bottom w:val="none" w:sz="0" w:space="0" w:color="auto"/>
        <w:right w:val="none" w:sz="0" w:space="0" w:color="auto"/>
      </w:divBdr>
    </w:div>
    <w:div w:id="1693607966">
      <w:bodyDiv w:val="1"/>
      <w:marLeft w:val="0"/>
      <w:marRight w:val="0"/>
      <w:marTop w:val="0"/>
      <w:marBottom w:val="0"/>
      <w:divBdr>
        <w:top w:val="none" w:sz="0" w:space="0" w:color="auto"/>
        <w:left w:val="none" w:sz="0" w:space="0" w:color="auto"/>
        <w:bottom w:val="none" w:sz="0" w:space="0" w:color="auto"/>
        <w:right w:val="none" w:sz="0" w:space="0" w:color="auto"/>
      </w:divBdr>
      <w:divsChild>
        <w:div w:id="1720931954">
          <w:marLeft w:val="0"/>
          <w:marRight w:val="0"/>
          <w:marTop w:val="0"/>
          <w:marBottom w:val="0"/>
          <w:divBdr>
            <w:top w:val="none" w:sz="0" w:space="0" w:color="auto"/>
            <w:left w:val="none" w:sz="0" w:space="0" w:color="auto"/>
            <w:bottom w:val="none" w:sz="0" w:space="0" w:color="auto"/>
            <w:right w:val="none" w:sz="0" w:space="0" w:color="auto"/>
          </w:divBdr>
        </w:div>
      </w:divsChild>
    </w:div>
    <w:div w:id="1700352825">
      <w:bodyDiv w:val="1"/>
      <w:marLeft w:val="0"/>
      <w:marRight w:val="0"/>
      <w:marTop w:val="0"/>
      <w:marBottom w:val="0"/>
      <w:divBdr>
        <w:top w:val="none" w:sz="0" w:space="0" w:color="auto"/>
        <w:left w:val="none" w:sz="0" w:space="0" w:color="auto"/>
        <w:bottom w:val="none" w:sz="0" w:space="0" w:color="auto"/>
        <w:right w:val="none" w:sz="0" w:space="0" w:color="auto"/>
      </w:divBdr>
    </w:div>
    <w:div w:id="1710763165">
      <w:bodyDiv w:val="1"/>
      <w:marLeft w:val="0"/>
      <w:marRight w:val="0"/>
      <w:marTop w:val="0"/>
      <w:marBottom w:val="0"/>
      <w:divBdr>
        <w:top w:val="none" w:sz="0" w:space="0" w:color="auto"/>
        <w:left w:val="none" w:sz="0" w:space="0" w:color="auto"/>
        <w:bottom w:val="none" w:sz="0" w:space="0" w:color="auto"/>
        <w:right w:val="none" w:sz="0" w:space="0" w:color="auto"/>
      </w:divBdr>
    </w:div>
    <w:div w:id="1795754925">
      <w:bodyDiv w:val="1"/>
      <w:marLeft w:val="0"/>
      <w:marRight w:val="0"/>
      <w:marTop w:val="0"/>
      <w:marBottom w:val="0"/>
      <w:divBdr>
        <w:top w:val="none" w:sz="0" w:space="0" w:color="auto"/>
        <w:left w:val="none" w:sz="0" w:space="0" w:color="auto"/>
        <w:bottom w:val="none" w:sz="0" w:space="0" w:color="auto"/>
        <w:right w:val="none" w:sz="0" w:space="0" w:color="auto"/>
      </w:divBdr>
    </w:div>
    <w:div w:id="1920289044">
      <w:bodyDiv w:val="1"/>
      <w:marLeft w:val="0"/>
      <w:marRight w:val="0"/>
      <w:marTop w:val="0"/>
      <w:marBottom w:val="0"/>
      <w:divBdr>
        <w:top w:val="none" w:sz="0" w:space="0" w:color="auto"/>
        <w:left w:val="none" w:sz="0" w:space="0" w:color="auto"/>
        <w:bottom w:val="none" w:sz="0" w:space="0" w:color="auto"/>
        <w:right w:val="none" w:sz="0" w:space="0" w:color="auto"/>
      </w:divBdr>
      <w:divsChild>
        <w:div w:id="520313939">
          <w:marLeft w:val="0"/>
          <w:marRight w:val="0"/>
          <w:marTop w:val="0"/>
          <w:marBottom w:val="0"/>
          <w:divBdr>
            <w:top w:val="none" w:sz="0" w:space="0" w:color="auto"/>
            <w:left w:val="none" w:sz="0" w:space="0" w:color="auto"/>
            <w:bottom w:val="none" w:sz="0" w:space="0" w:color="auto"/>
            <w:right w:val="none" w:sz="0" w:space="0" w:color="auto"/>
          </w:divBdr>
        </w:div>
      </w:divsChild>
    </w:div>
    <w:div w:id="1922331814">
      <w:bodyDiv w:val="1"/>
      <w:marLeft w:val="0"/>
      <w:marRight w:val="0"/>
      <w:marTop w:val="0"/>
      <w:marBottom w:val="0"/>
      <w:divBdr>
        <w:top w:val="none" w:sz="0" w:space="0" w:color="auto"/>
        <w:left w:val="none" w:sz="0" w:space="0" w:color="auto"/>
        <w:bottom w:val="none" w:sz="0" w:space="0" w:color="auto"/>
        <w:right w:val="none" w:sz="0" w:space="0" w:color="auto"/>
      </w:divBdr>
      <w:divsChild>
        <w:div w:id="265965099">
          <w:marLeft w:val="0"/>
          <w:marRight w:val="0"/>
          <w:marTop w:val="0"/>
          <w:marBottom w:val="0"/>
          <w:divBdr>
            <w:top w:val="none" w:sz="0" w:space="0" w:color="auto"/>
            <w:left w:val="none" w:sz="0" w:space="0" w:color="auto"/>
            <w:bottom w:val="none" w:sz="0" w:space="0" w:color="auto"/>
            <w:right w:val="none" w:sz="0" w:space="0" w:color="auto"/>
          </w:divBdr>
        </w:div>
      </w:divsChild>
    </w:div>
    <w:div w:id="1924992516">
      <w:bodyDiv w:val="1"/>
      <w:marLeft w:val="0"/>
      <w:marRight w:val="0"/>
      <w:marTop w:val="0"/>
      <w:marBottom w:val="0"/>
      <w:divBdr>
        <w:top w:val="none" w:sz="0" w:space="0" w:color="auto"/>
        <w:left w:val="none" w:sz="0" w:space="0" w:color="auto"/>
        <w:bottom w:val="none" w:sz="0" w:space="0" w:color="auto"/>
        <w:right w:val="none" w:sz="0" w:space="0" w:color="auto"/>
      </w:divBdr>
    </w:div>
    <w:div w:id="1954898000">
      <w:bodyDiv w:val="1"/>
      <w:marLeft w:val="0"/>
      <w:marRight w:val="0"/>
      <w:marTop w:val="0"/>
      <w:marBottom w:val="0"/>
      <w:divBdr>
        <w:top w:val="none" w:sz="0" w:space="0" w:color="auto"/>
        <w:left w:val="none" w:sz="0" w:space="0" w:color="auto"/>
        <w:bottom w:val="none" w:sz="0" w:space="0" w:color="auto"/>
        <w:right w:val="none" w:sz="0" w:space="0" w:color="auto"/>
      </w:divBdr>
    </w:div>
    <w:div w:id="1963346836">
      <w:bodyDiv w:val="1"/>
      <w:marLeft w:val="0"/>
      <w:marRight w:val="0"/>
      <w:marTop w:val="0"/>
      <w:marBottom w:val="0"/>
      <w:divBdr>
        <w:top w:val="none" w:sz="0" w:space="0" w:color="auto"/>
        <w:left w:val="none" w:sz="0" w:space="0" w:color="auto"/>
        <w:bottom w:val="none" w:sz="0" w:space="0" w:color="auto"/>
        <w:right w:val="none" w:sz="0" w:space="0" w:color="auto"/>
      </w:divBdr>
    </w:div>
    <w:div w:id="2009283445">
      <w:bodyDiv w:val="1"/>
      <w:marLeft w:val="0"/>
      <w:marRight w:val="0"/>
      <w:marTop w:val="0"/>
      <w:marBottom w:val="0"/>
      <w:divBdr>
        <w:top w:val="none" w:sz="0" w:space="0" w:color="auto"/>
        <w:left w:val="none" w:sz="0" w:space="0" w:color="auto"/>
        <w:bottom w:val="none" w:sz="0" w:space="0" w:color="auto"/>
        <w:right w:val="none" w:sz="0" w:space="0" w:color="auto"/>
      </w:divBdr>
      <w:divsChild>
        <w:div w:id="1471284287">
          <w:marLeft w:val="0"/>
          <w:marRight w:val="0"/>
          <w:marTop w:val="0"/>
          <w:marBottom w:val="0"/>
          <w:divBdr>
            <w:top w:val="none" w:sz="0" w:space="0" w:color="auto"/>
            <w:left w:val="none" w:sz="0" w:space="0" w:color="auto"/>
            <w:bottom w:val="none" w:sz="0" w:space="0" w:color="auto"/>
            <w:right w:val="none" w:sz="0" w:space="0" w:color="auto"/>
          </w:divBdr>
        </w:div>
      </w:divsChild>
    </w:div>
    <w:div w:id="2100759827">
      <w:bodyDiv w:val="1"/>
      <w:marLeft w:val="0"/>
      <w:marRight w:val="0"/>
      <w:marTop w:val="0"/>
      <w:marBottom w:val="0"/>
      <w:divBdr>
        <w:top w:val="none" w:sz="0" w:space="0" w:color="auto"/>
        <w:left w:val="none" w:sz="0" w:space="0" w:color="auto"/>
        <w:bottom w:val="none" w:sz="0" w:space="0" w:color="auto"/>
        <w:right w:val="none" w:sz="0" w:space="0" w:color="auto"/>
      </w:divBdr>
      <w:divsChild>
        <w:div w:id="4934510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Produktne%20slike%20za%20splet/GOAT%200800/Goat%20O800%20slike%20male/5.jpg" TargetMode="External"/><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141</TotalTime>
  <Pages>6</Pages>
  <Words>770</Words>
  <Characters>4395</Characters>
  <Application>Microsoft Office Word</Application>
  <DocSecurity>0</DocSecurity>
  <Lines>36</Lines>
  <Paragraphs>10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5155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Sašo</dc:creator>
  <cp:keywords/>
  <dc:description/>
  <cp:lastModifiedBy>Microsoftov račun</cp:lastModifiedBy>
  <cp:revision>30</cp:revision>
  <cp:lastPrinted>2025-02-25T14:05:00Z</cp:lastPrinted>
  <dcterms:created xsi:type="dcterms:W3CDTF">2025-02-24T10:02:00Z</dcterms:created>
  <dcterms:modified xsi:type="dcterms:W3CDTF">2026-02-04T11:49:00Z</dcterms:modified>
</cp:coreProperties>
</file>